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0F85169" w14:textId="5D7A6545" w:rsidR="0007696D" w:rsidRPr="00995A14" w:rsidRDefault="0007696D" w:rsidP="00E51E4B">
      <w:pPr>
        <w:pStyle w:val="Standard"/>
        <w:ind w:left="-567" w:right="-569" w:hanging="1"/>
        <w:jc w:val="center"/>
        <w:rPr>
          <w:rFonts w:ascii="Marianne" w:hAnsi="Marianne"/>
          <w:b/>
          <w:bCs/>
          <w:sz w:val="40"/>
          <w:szCs w:val="40"/>
        </w:rPr>
      </w:pPr>
      <w:r w:rsidRPr="00995A14">
        <w:rPr>
          <w:rFonts w:ascii="Marianne" w:hAnsi="Marianne"/>
          <w:b/>
          <w:bCs/>
          <w:sz w:val="40"/>
          <w:szCs w:val="40"/>
        </w:rPr>
        <w:t>Présentation</w:t>
      </w:r>
    </w:p>
    <w:p w14:paraId="3B8BFDB4" w14:textId="77777777" w:rsidR="0007696D" w:rsidRPr="00995A14" w:rsidRDefault="0007696D" w:rsidP="00E51E4B">
      <w:pPr>
        <w:pStyle w:val="Standard"/>
        <w:ind w:left="-567" w:right="-569" w:hanging="1"/>
        <w:jc w:val="center"/>
        <w:rPr>
          <w:rFonts w:ascii="Marianne" w:hAnsi="Marianne"/>
          <w:b/>
          <w:bCs/>
          <w:sz w:val="22"/>
          <w:szCs w:val="22"/>
        </w:rPr>
      </w:pPr>
    </w:p>
    <w:p w14:paraId="31581558" w14:textId="77777777" w:rsidR="0007696D" w:rsidRPr="00995A14" w:rsidRDefault="0007696D" w:rsidP="00995A14">
      <w:pPr>
        <w:pStyle w:val="Standard"/>
        <w:ind w:left="-567" w:right="-569" w:hanging="1"/>
        <w:jc w:val="center"/>
        <w:rPr>
          <w:rFonts w:ascii="Marianne" w:hAnsi="Marianne"/>
          <w:sz w:val="22"/>
          <w:szCs w:val="22"/>
        </w:rPr>
      </w:pPr>
      <w:r w:rsidRPr="00995A14">
        <w:rPr>
          <w:rFonts w:ascii="Marianne" w:hAnsi="Marianne"/>
          <w:sz w:val="22"/>
          <w:szCs w:val="22"/>
        </w:rPr>
        <w:t>Je suis Leslie. Aujourd’hui, j’ai trente-quatre ans et suis directrice salariée d’une association.</w:t>
      </w:r>
    </w:p>
    <w:p w14:paraId="1B378F89" w14:textId="77777777" w:rsidR="0007696D" w:rsidRPr="00995A14" w:rsidRDefault="0007696D" w:rsidP="00995A14">
      <w:pPr>
        <w:pStyle w:val="Standard"/>
        <w:ind w:left="-567" w:right="-569" w:hanging="1"/>
        <w:jc w:val="center"/>
        <w:rPr>
          <w:rFonts w:ascii="Marianne" w:hAnsi="Marianne"/>
          <w:sz w:val="22"/>
          <w:szCs w:val="22"/>
        </w:rPr>
      </w:pPr>
    </w:p>
    <w:p w14:paraId="3D8A47F2" w14:textId="77777777" w:rsidR="0007696D" w:rsidRPr="00995A14" w:rsidRDefault="0007696D" w:rsidP="00995A14">
      <w:pPr>
        <w:pStyle w:val="Standard"/>
        <w:ind w:left="-567" w:right="-569" w:hanging="1"/>
        <w:jc w:val="center"/>
        <w:rPr>
          <w:rFonts w:ascii="Marianne" w:hAnsi="Marianne"/>
          <w:sz w:val="22"/>
          <w:szCs w:val="22"/>
        </w:rPr>
      </w:pPr>
      <w:r w:rsidRPr="00995A14">
        <w:rPr>
          <w:rFonts w:ascii="Marianne" w:hAnsi="Marianne"/>
          <w:sz w:val="22"/>
          <w:szCs w:val="22"/>
        </w:rPr>
        <w:t>En 2015, après cinq ans d’études et une tentative avortée, et sans enthousiasme, de passer des concours, j’ai découvert, par hasard, les missions de service civique. À ce moment, j’avais des difficultés à trouver un emploi malgré mon diplôme.</w:t>
      </w:r>
    </w:p>
    <w:p w14:paraId="27D03FD7" w14:textId="77777777" w:rsidR="0007696D" w:rsidRPr="00995A14" w:rsidRDefault="0007696D" w:rsidP="00995A14">
      <w:pPr>
        <w:pStyle w:val="Standard"/>
        <w:ind w:left="-426" w:right="-569"/>
        <w:jc w:val="center"/>
        <w:rPr>
          <w:rFonts w:ascii="Marianne" w:hAnsi="Marianne"/>
          <w:sz w:val="22"/>
          <w:szCs w:val="22"/>
        </w:rPr>
      </w:pPr>
      <w:r w:rsidRPr="00995A14">
        <w:rPr>
          <w:rFonts w:ascii="Marianne" w:hAnsi="Marianne"/>
          <w:sz w:val="22"/>
          <w:szCs w:val="22"/>
        </w:rPr>
        <w:t>J’ai été séduite par la diversité thématique des missions – plus que par l’indemnité, forcément – et la facilité pour postuler. J’avais répondu à plusieurs offres, et La Ligue de l’Enseignement de Gironde m’a répondu aussitôt. À l’époque, je vivais à Bordeaux</w:t>
      </w:r>
      <w:r w:rsidRPr="00995A14">
        <w:rPr>
          <w:rFonts w:ascii="Calibri" w:hAnsi="Calibri" w:cs="Calibri"/>
          <w:sz w:val="22"/>
          <w:szCs w:val="22"/>
        </w:rPr>
        <w:t> </w:t>
      </w:r>
      <w:r w:rsidRPr="00995A14">
        <w:rPr>
          <w:rFonts w:ascii="Marianne" w:hAnsi="Marianne"/>
          <w:sz w:val="22"/>
          <w:szCs w:val="22"/>
        </w:rPr>
        <w:t>; je venais d</w:t>
      </w:r>
      <w:r w:rsidRPr="00995A14">
        <w:rPr>
          <w:rFonts w:ascii="Marianne" w:hAnsi="Marianne" w:cs="Marianne"/>
          <w:sz w:val="22"/>
          <w:szCs w:val="22"/>
        </w:rPr>
        <w:t>’</w:t>
      </w:r>
      <w:r w:rsidRPr="00995A14">
        <w:rPr>
          <w:rFonts w:ascii="Marianne" w:hAnsi="Marianne"/>
          <w:sz w:val="22"/>
          <w:szCs w:val="22"/>
        </w:rPr>
        <w:t>avoir vingt-quatre ans. Si j</w:t>
      </w:r>
      <w:r w:rsidRPr="00995A14">
        <w:rPr>
          <w:rFonts w:ascii="Marianne" w:hAnsi="Marianne" w:cs="Marianne"/>
          <w:sz w:val="22"/>
          <w:szCs w:val="22"/>
        </w:rPr>
        <w:t>’</w:t>
      </w:r>
      <w:r w:rsidRPr="00995A14">
        <w:rPr>
          <w:rFonts w:ascii="Marianne" w:hAnsi="Marianne"/>
          <w:sz w:val="22"/>
          <w:szCs w:val="22"/>
        </w:rPr>
        <w:t>ai choisi le service civique, c</w:t>
      </w:r>
      <w:r w:rsidRPr="00995A14">
        <w:rPr>
          <w:rFonts w:ascii="Marianne" w:hAnsi="Marianne" w:cs="Marianne"/>
          <w:sz w:val="22"/>
          <w:szCs w:val="22"/>
        </w:rPr>
        <w:t>’</w:t>
      </w:r>
      <w:r w:rsidRPr="00995A14">
        <w:rPr>
          <w:rFonts w:ascii="Marianne" w:hAnsi="Marianne"/>
          <w:sz w:val="22"/>
          <w:szCs w:val="22"/>
        </w:rPr>
        <w:t>est parce que les missions m</w:t>
      </w:r>
      <w:r w:rsidRPr="00995A14">
        <w:rPr>
          <w:rFonts w:ascii="Marianne" w:hAnsi="Marianne" w:cs="Marianne"/>
          <w:sz w:val="22"/>
          <w:szCs w:val="22"/>
        </w:rPr>
        <w:t>’</w:t>
      </w:r>
      <w:r w:rsidRPr="00995A14">
        <w:rPr>
          <w:rFonts w:ascii="Marianne" w:hAnsi="Marianne"/>
          <w:sz w:val="22"/>
          <w:szCs w:val="22"/>
        </w:rPr>
        <w:t>int</w:t>
      </w:r>
      <w:r w:rsidRPr="00995A14">
        <w:rPr>
          <w:rFonts w:ascii="Marianne" w:hAnsi="Marianne" w:cs="Marianne"/>
          <w:sz w:val="22"/>
          <w:szCs w:val="22"/>
        </w:rPr>
        <w:t>é</w:t>
      </w:r>
      <w:r w:rsidRPr="00995A14">
        <w:rPr>
          <w:rFonts w:ascii="Marianne" w:hAnsi="Marianne"/>
          <w:sz w:val="22"/>
          <w:szCs w:val="22"/>
        </w:rPr>
        <w:t>ressaient, que c</w:t>
      </w:r>
      <w:r w:rsidRPr="00995A14">
        <w:rPr>
          <w:rFonts w:ascii="Marianne" w:hAnsi="Marianne" w:cs="Marianne"/>
          <w:sz w:val="22"/>
          <w:szCs w:val="22"/>
        </w:rPr>
        <w:t>’é</w:t>
      </w:r>
      <w:r w:rsidRPr="00995A14">
        <w:rPr>
          <w:rFonts w:ascii="Marianne" w:hAnsi="Marianne"/>
          <w:sz w:val="22"/>
          <w:szCs w:val="22"/>
        </w:rPr>
        <w:t>tait dans le milieu associatif, et que je le voyais comme un moyen d’être utile à autrui, et à moi-même, peut-être. Pour moi, c’était certes une forme d’engagement envers les jeunes, la société au sens large, et surtout les bénévoles, mais c’était aussi une manière de rentrer dans le milieu professionnel par une voie un peu différente.</w:t>
      </w:r>
    </w:p>
    <w:p w14:paraId="7B2DD060" w14:textId="77777777" w:rsidR="0007696D" w:rsidRPr="00995A14" w:rsidRDefault="0007696D" w:rsidP="00E51E4B">
      <w:pPr>
        <w:pStyle w:val="Standard"/>
        <w:ind w:left="-567" w:right="-569" w:hanging="1"/>
        <w:jc w:val="center"/>
        <w:rPr>
          <w:rFonts w:ascii="Marianne" w:hAnsi="Marianne"/>
        </w:rPr>
      </w:pPr>
    </w:p>
    <w:p w14:paraId="279FF8B3" w14:textId="77777777" w:rsidR="0007696D" w:rsidRPr="00995A14" w:rsidRDefault="0007696D" w:rsidP="00E51E4B">
      <w:pPr>
        <w:pStyle w:val="Standard"/>
        <w:ind w:left="-567" w:right="-569" w:hanging="1"/>
        <w:jc w:val="center"/>
        <w:rPr>
          <w:rFonts w:ascii="Marianne" w:hAnsi="Marianne"/>
          <w:b/>
          <w:bCs/>
          <w:sz w:val="40"/>
          <w:szCs w:val="40"/>
        </w:rPr>
      </w:pPr>
      <w:r w:rsidRPr="00995A14">
        <w:rPr>
          <w:rFonts w:ascii="Marianne" w:hAnsi="Marianne"/>
          <w:b/>
          <w:bCs/>
          <w:sz w:val="40"/>
          <w:szCs w:val="40"/>
        </w:rPr>
        <w:t>La mission</w:t>
      </w:r>
    </w:p>
    <w:p w14:paraId="3F14AE63" w14:textId="77777777" w:rsidR="0007696D" w:rsidRPr="00995A14" w:rsidRDefault="0007696D" w:rsidP="00E51E4B">
      <w:pPr>
        <w:pStyle w:val="Standard"/>
        <w:ind w:left="-567" w:right="-569" w:hanging="1"/>
        <w:jc w:val="center"/>
        <w:rPr>
          <w:rFonts w:ascii="Marianne" w:hAnsi="Marianne"/>
        </w:rPr>
      </w:pPr>
    </w:p>
    <w:p w14:paraId="1772F11F" w14:textId="77777777" w:rsidR="0007696D" w:rsidRPr="00995A14" w:rsidRDefault="0007696D" w:rsidP="00E51E4B">
      <w:pPr>
        <w:pStyle w:val="Standard"/>
        <w:ind w:left="-567" w:right="-569" w:hanging="1"/>
        <w:jc w:val="center"/>
        <w:rPr>
          <w:rFonts w:ascii="Marianne" w:hAnsi="Marianne"/>
          <w:sz w:val="22"/>
          <w:szCs w:val="22"/>
        </w:rPr>
      </w:pPr>
      <w:r w:rsidRPr="00995A14">
        <w:rPr>
          <w:rFonts w:ascii="Marianne" w:hAnsi="Marianne"/>
          <w:sz w:val="22"/>
          <w:szCs w:val="22"/>
        </w:rPr>
        <w:t>Je coordonnais, avec la référente Culture de la Ligue de l’Enseignement, Camille Bachelier, le dispositif «</w:t>
      </w:r>
      <w:r w:rsidRPr="00995A14">
        <w:rPr>
          <w:rFonts w:ascii="Calibri" w:hAnsi="Calibri" w:cs="Calibri"/>
          <w:sz w:val="22"/>
          <w:szCs w:val="22"/>
        </w:rPr>
        <w:t> </w:t>
      </w:r>
      <w:r w:rsidRPr="00995A14">
        <w:rPr>
          <w:rFonts w:ascii="Marianne" w:hAnsi="Marianne"/>
          <w:sz w:val="22"/>
          <w:szCs w:val="22"/>
        </w:rPr>
        <w:t>Lire et Faire Lire</w:t>
      </w:r>
      <w:r w:rsidRPr="00995A14">
        <w:rPr>
          <w:rFonts w:ascii="Calibri" w:hAnsi="Calibri" w:cs="Calibri"/>
          <w:sz w:val="22"/>
          <w:szCs w:val="22"/>
        </w:rPr>
        <w:t> </w:t>
      </w:r>
      <w:r w:rsidRPr="00995A14">
        <w:rPr>
          <w:rFonts w:ascii="Marianne" w:hAnsi="Marianne" w:cs="Marianne"/>
          <w:sz w:val="22"/>
          <w:szCs w:val="22"/>
        </w:rPr>
        <w:t>»</w:t>
      </w:r>
      <w:r w:rsidRPr="00995A14">
        <w:rPr>
          <w:rFonts w:ascii="Marianne" w:hAnsi="Marianne"/>
          <w:sz w:val="22"/>
          <w:szCs w:val="22"/>
        </w:rPr>
        <w:t>. Je devais animer le r</w:t>
      </w:r>
      <w:r w:rsidRPr="00995A14">
        <w:rPr>
          <w:rFonts w:ascii="Marianne" w:hAnsi="Marianne" w:cs="Marianne"/>
          <w:sz w:val="22"/>
          <w:szCs w:val="22"/>
        </w:rPr>
        <w:t>é</w:t>
      </w:r>
      <w:r w:rsidRPr="00995A14">
        <w:rPr>
          <w:rFonts w:ascii="Marianne" w:hAnsi="Marianne"/>
          <w:sz w:val="22"/>
          <w:szCs w:val="22"/>
        </w:rPr>
        <w:t>seau de b</w:t>
      </w:r>
      <w:r w:rsidRPr="00995A14">
        <w:rPr>
          <w:rFonts w:ascii="Marianne" w:hAnsi="Marianne" w:cs="Marianne"/>
          <w:sz w:val="22"/>
          <w:szCs w:val="22"/>
        </w:rPr>
        <w:t>é</w:t>
      </w:r>
      <w:r w:rsidRPr="00995A14">
        <w:rPr>
          <w:rFonts w:ascii="Marianne" w:hAnsi="Marianne"/>
          <w:sz w:val="22"/>
          <w:szCs w:val="22"/>
        </w:rPr>
        <w:t>n</w:t>
      </w:r>
      <w:r w:rsidRPr="00995A14">
        <w:rPr>
          <w:rFonts w:ascii="Marianne" w:hAnsi="Marianne" w:cs="Marianne"/>
          <w:sz w:val="22"/>
          <w:szCs w:val="22"/>
        </w:rPr>
        <w:t>é</w:t>
      </w:r>
      <w:r w:rsidRPr="00995A14">
        <w:rPr>
          <w:rFonts w:ascii="Marianne" w:hAnsi="Marianne"/>
          <w:sz w:val="22"/>
          <w:szCs w:val="22"/>
        </w:rPr>
        <w:t>voles au niveau départemental afin que les mises en relation entre les bénévoles et les écoles où ils allaient lire aux enfants se passent au mieux. J’ai apprécié tant la gestion en elle-même que les moments conviviaux de lecture, les remerciements des bénévoles et les échanges autour de la littérature jeunesse.</w:t>
      </w:r>
    </w:p>
    <w:p w14:paraId="2F98EDFB" w14:textId="77777777" w:rsidR="0007696D" w:rsidRPr="00995A14" w:rsidRDefault="0007696D" w:rsidP="00E51E4B">
      <w:pPr>
        <w:pStyle w:val="Standard"/>
        <w:ind w:left="-567" w:right="-569" w:hanging="1"/>
        <w:jc w:val="center"/>
        <w:rPr>
          <w:rFonts w:ascii="Marianne" w:hAnsi="Marianne"/>
        </w:rPr>
      </w:pPr>
      <w:r w:rsidRPr="00995A14">
        <w:rPr>
          <w:rFonts w:ascii="Marianne" w:hAnsi="Marianne"/>
          <w:sz w:val="22"/>
          <w:szCs w:val="22"/>
        </w:rPr>
        <w:t>J’ai bien sûr rencontré des difficultés</w:t>
      </w:r>
      <w:r w:rsidRPr="00995A14">
        <w:rPr>
          <w:rFonts w:ascii="Calibri" w:hAnsi="Calibri" w:cs="Calibri"/>
          <w:sz w:val="22"/>
          <w:szCs w:val="22"/>
        </w:rPr>
        <w:t> </w:t>
      </w:r>
      <w:r w:rsidRPr="00995A14">
        <w:rPr>
          <w:rFonts w:ascii="Marianne" w:hAnsi="Marianne"/>
          <w:sz w:val="22"/>
          <w:szCs w:val="22"/>
        </w:rPr>
        <w:t xml:space="preserve">: la mission de service civique peut </w:t>
      </w:r>
      <w:r w:rsidRPr="00995A14">
        <w:rPr>
          <w:rFonts w:ascii="Marianne" w:hAnsi="Marianne" w:cs="Marianne"/>
          <w:sz w:val="22"/>
          <w:szCs w:val="22"/>
        </w:rPr>
        <w:t>ê</w:t>
      </w:r>
      <w:r w:rsidRPr="00995A14">
        <w:rPr>
          <w:rFonts w:ascii="Marianne" w:hAnsi="Marianne"/>
          <w:sz w:val="22"/>
          <w:szCs w:val="22"/>
        </w:rPr>
        <w:t>tre frustrante et infantilisante lorsqu</w:t>
      </w:r>
      <w:r w:rsidRPr="00995A14">
        <w:rPr>
          <w:rFonts w:ascii="Marianne" w:hAnsi="Marianne" w:cs="Marianne"/>
          <w:sz w:val="22"/>
          <w:szCs w:val="22"/>
        </w:rPr>
        <w:t>’</w:t>
      </w:r>
      <w:r w:rsidRPr="00995A14">
        <w:rPr>
          <w:rFonts w:ascii="Marianne" w:hAnsi="Marianne"/>
          <w:sz w:val="22"/>
          <w:szCs w:val="22"/>
        </w:rPr>
        <w:t xml:space="preserve">on souhaite </w:t>
      </w:r>
      <w:r w:rsidRPr="00995A14">
        <w:rPr>
          <w:rFonts w:ascii="Marianne" w:hAnsi="Marianne" w:cs="Marianne"/>
          <w:sz w:val="22"/>
          <w:szCs w:val="22"/>
        </w:rPr>
        <w:t>ê</w:t>
      </w:r>
      <w:r w:rsidRPr="00995A14">
        <w:rPr>
          <w:rFonts w:ascii="Marianne" w:hAnsi="Marianne"/>
          <w:sz w:val="22"/>
          <w:szCs w:val="22"/>
        </w:rPr>
        <w:t>tre reconnue professionnellement, mais qu</w:t>
      </w:r>
      <w:r w:rsidRPr="00995A14">
        <w:rPr>
          <w:rFonts w:ascii="Marianne" w:hAnsi="Marianne" w:cs="Marianne"/>
          <w:sz w:val="22"/>
          <w:szCs w:val="22"/>
        </w:rPr>
        <w:t>’</w:t>
      </w:r>
      <w:r w:rsidRPr="00995A14">
        <w:rPr>
          <w:rFonts w:ascii="Marianne" w:hAnsi="Marianne"/>
          <w:sz w:val="22"/>
          <w:szCs w:val="22"/>
        </w:rPr>
        <w:t>on n</w:t>
      </w:r>
      <w:r w:rsidRPr="00995A14">
        <w:rPr>
          <w:rFonts w:ascii="Marianne" w:hAnsi="Marianne" w:cs="Marianne"/>
          <w:sz w:val="22"/>
          <w:szCs w:val="22"/>
        </w:rPr>
        <w:t>’</w:t>
      </w:r>
      <w:r w:rsidRPr="00995A14">
        <w:rPr>
          <w:rFonts w:ascii="Marianne" w:hAnsi="Marianne"/>
          <w:sz w:val="22"/>
          <w:szCs w:val="22"/>
        </w:rPr>
        <w:t>effectue pas officiellement une mission professionnelle. Et puis, composer avec toutes les personnalités – celles des autres et la sienne - c’est une difficulté inhérente au</w:t>
      </w:r>
      <w:r w:rsidRPr="00995A14">
        <w:rPr>
          <w:rFonts w:ascii="Marianne" w:hAnsi="Marianne"/>
        </w:rPr>
        <w:t xml:space="preserve"> monde du travail</w:t>
      </w:r>
      <w:r w:rsidRPr="00995A14">
        <w:rPr>
          <w:rFonts w:ascii="Calibri" w:hAnsi="Calibri" w:cs="Calibri"/>
        </w:rPr>
        <w:t> </w:t>
      </w:r>
      <w:r w:rsidRPr="00995A14">
        <w:rPr>
          <w:rFonts w:ascii="Marianne" w:hAnsi="Marianne"/>
        </w:rPr>
        <w:t>!</w:t>
      </w:r>
    </w:p>
    <w:p w14:paraId="18EE871C" w14:textId="77777777" w:rsidR="0007696D" w:rsidRPr="00995A14" w:rsidRDefault="0007696D" w:rsidP="00E51E4B">
      <w:pPr>
        <w:pStyle w:val="Standard"/>
        <w:ind w:left="-567" w:right="-569" w:hanging="1"/>
        <w:jc w:val="center"/>
        <w:rPr>
          <w:rFonts w:ascii="Marianne" w:hAnsi="Marianne"/>
          <w:b/>
          <w:bCs/>
        </w:rPr>
      </w:pPr>
    </w:p>
    <w:p w14:paraId="11C1F73F" w14:textId="77777777" w:rsidR="0007696D" w:rsidRPr="00995A14" w:rsidRDefault="0007696D" w:rsidP="00E51E4B">
      <w:pPr>
        <w:pStyle w:val="Standard"/>
        <w:ind w:left="-567" w:right="-569" w:hanging="1"/>
        <w:jc w:val="center"/>
        <w:rPr>
          <w:rFonts w:ascii="Marianne" w:hAnsi="Marianne"/>
          <w:b/>
          <w:bCs/>
          <w:sz w:val="40"/>
          <w:szCs w:val="40"/>
        </w:rPr>
      </w:pPr>
      <w:r w:rsidRPr="00995A14">
        <w:rPr>
          <w:rFonts w:ascii="Marianne" w:hAnsi="Marianne"/>
          <w:b/>
          <w:bCs/>
          <w:sz w:val="40"/>
          <w:szCs w:val="40"/>
        </w:rPr>
        <w:t>Après la mission</w:t>
      </w:r>
    </w:p>
    <w:p w14:paraId="5936D698" w14:textId="77777777" w:rsidR="0007696D" w:rsidRPr="00995A14" w:rsidRDefault="0007696D" w:rsidP="00E51E4B">
      <w:pPr>
        <w:pStyle w:val="Standard"/>
        <w:ind w:left="-567" w:right="-569" w:hanging="1"/>
        <w:jc w:val="center"/>
        <w:rPr>
          <w:rFonts w:ascii="Marianne" w:hAnsi="Marianne"/>
        </w:rPr>
      </w:pPr>
    </w:p>
    <w:p w14:paraId="27D37397" w14:textId="77777777" w:rsidR="0007696D" w:rsidRPr="00995A14" w:rsidRDefault="0007696D" w:rsidP="00E51E4B">
      <w:pPr>
        <w:pStyle w:val="Standard"/>
        <w:ind w:left="-567" w:right="-569" w:hanging="1"/>
        <w:jc w:val="center"/>
        <w:rPr>
          <w:rFonts w:ascii="Marianne" w:hAnsi="Marianne"/>
          <w:sz w:val="22"/>
          <w:szCs w:val="22"/>
        </w:rPr>
      </w:pPr>
      <w:r w:rsidRPr="00995A14">
        <w:rPr>
          <w:rFonts w:ascii="Marianne" w:hAnsi="Marianne"/>
          <w:sz w:val="22"/>
          <w:szCs w:val="22"/>
        </w:rPr>
        <w:t>Je n’ai pas d’analyse psychologique de cette expérience</w:t>
      </w:r>
      <w:r w:rsidRPr="00995A14">
        <w:rPr>
          <w:rFonts w:ascii="Calibri" w:hAnsi="Calibri" w:cs="Calibri"/>
          <w:sz w:val="22"/>
          <w:szCs w:val="22"/>
        </w:rPr>
        <w:t> </w:t>
      </w:r>
      <w:r w:rsidRPr="00995A14">
        <w:rPr>
          <w:rFonts w:ascii="Marianne" w:hAnsi="Marianne"/>
          <w:sz w:val="22"/>
          <w:szCs w:val="22"/>
        </w:rPr>
        <w:t>: elle n</w:t>
      </w:r>
      <w:r w:rsidRPr="00995A14">
        <w:rPr>
          <w:rFonts w:ascii="Marianne" w:hAnsi="Marianne" w:cs="Marianne"/>
          <w:sz w:val="22"/>
          <w:szCs w:val="22"/>
        </w:rPr>
        <w:t>’</w:t>
      </w:r>
      <w:r w:rsidRPr="00995A14">
        <w:rPr>
          <w:rFonts w:ascii="Marianne" w:hAnsi="Marianne"/>
          <w:sz w:val="22"/>
          <w:szCs w:val="22"/>
        </w:rPr>
        <w:t xml:space="preserve">a pas </w:t>
      </w:r>
      <w:r w:rsidRPr="00995A14">
        <w:rPr>
          <w:rFonts w:ascii="Marianne" w:hAnsi="Marianne" w:cs="Marianne"/>
          <w:sz w:val="22"/>
          <w:szCs w:val="22"/>
        </w:rPr>
        <w:t>é</w:t>
      </w:r>
      <w:r w:rsidRPr="00995A14">
        <w:rPr>
          <w:rFonts w:ascii="Marianne" w:hAnsi="Marianne"/>
          <w:sz w:val="22"/>
          <w:szCs w:val="22"/>
        </w:rPr>
        <w:t>t</w:t>
      </w:r>
      <w:r w:rsidRPr="00995A14">
        <w:rPr>
          <w:rFonts w:ascii="Marianne" w:hAnsi="Marianne" w:cs="Marianne"/>
          <w:sz w:val="22"/>
          <w:szCs w:val="22"/>
        </w:rPr>
        <w:t>é</w:t>
      </w:r>
      <w:r w:rsidRPr="00995A14">
        <w:rPr>
          <w:rFonts w:ascii="Marianne" w:hAnsi="Marianne"/>
          <w:sz w:val="22"/>
          <w:szCs w:val="22"/>
        </w:rPr>
        <w:t xml:space="preserve"> une </w:t>
      </w:r>
      <w:r w:rsidRPr="00995A14">
        <w:rPr>
          <w:rFonts w:ascii="Marianne" w:hAnsi="Marianne" w:cs="Marianne"/>
          <w:sz w:val="22"/>
          <w:szCs w:val="22"/>
        </w:rPr>
        <w:t>«</w:t>
      </w:r>
      <w:r w:rsidRPr="00995A14">
        <w:rPr>
          <w:rFonts w:ascii="Calibri" w:hAnsi="Calibri" w:cs="Calibri"/>
          <w:sz w:val="22"/>
          <w:szCs w:val="22"/>
        </w:rPr>
        <w:t> </w:t>
      </w:r>
      <w:r w:rsidRPr="00995A14">
        <w:rPr>
          <w:rFonts w:ascii="Marianne" w:hAnsi="Marianne"/>
          <w:sz w:val="22"/>
          <w:szCs w:val="22"/>
        </w:rPr>
        <w:t>r</w:t>
      </w:r>
      <w:r w:rsidRPr="00995A14">
        <w:rPr>
          <w:rFonts w:ascii="Marianne" w:hAnsi="Marianne" w:cs="Marianne"/>
          <w:sz w:val="22"/>
          <w:szCs w:val="22"/>
        </w:rPr>
        <w:t>é</w:t>
      </w:r>
      <w:r w:rsidRPr="00995A14">
        <w:rPr>
          <w:rFonts w:ascii="Marianne" w:hAnsi="Marianne"/>
          <w:sz w:val="22"/>
          <w:szCs w:val="22"/>
        </w:rPr>
        <w:t>v</w:t>
      </w:r>
      <w:r w:rsidRPr="00995A14">
        <w:rPr>
          <w:rFonts w:ascii="Marianne" w:hAnsi="Marianne" w:cs="Marianne"/>
          <w:sz w:val="22"/>
          <w:szCs w:val="22"/>
        </w:rPr>
        <w:t>é</w:t>
      </w:r>
      <w:r w:rsidRPr="00995A14">
        <w:rPr>
          <w:rFonts w:ascii="Marianne" w:hAnsi="Marianne"/>
          <w:sz w:val="22"/>
          <w:szCs w:val="22"/>
        </w:rPr>
        <w:t>lation</w:t>
      </w:r>
      <w:r w:rsidRPr="00995A14">
        <w:rPr>
          <w:rFonts w:ascii="Calibri" w:hAnsi="Calibri" w:cs="Calibri"/>
          <w:sz w:val="22"/>
          <w:szCs w:val="22"/>
        </w:rPr>
        <w:t> </w:t>
      </w:r>
      <w:r w:rsidRPr="00995A14">
        <w:rPr>
          <w:rFonts w:ascii="Marianne" w:hAnsi="Marianne" w:cs="Marianne"/>
          <w:sz w:val="22"/>
          <w:szCs w:val="22"/>
        </w:rPr>
        <w:t>»</w:t>
      </w:r>
      <w:r w:rsidRPr="00995A14">
        <w:rPr>
          <w:rFonts w:ascii="Marianne" w:hAnsi="Marianne"/>
          <w:sz w:val="22"/>
          <w:szCs w:val="22"/>
        </w:rPr>
        <w:t xml:space="preserve"> </w:t>
      </w:r>
      <w:r w:rsidRPr="00995A14">
        <w:rPr>
          <w:rFonts w:ascii="Marianne" w:hAnsi="Marianne" w:cs="Marianne"/>
          <w:sz w:val="22"/>
          <w:szCs w:val="22"/>
        </w:rPr>
        <w:t>à</w:t>
      </w:r>
      <w:r w:rsidRPr="00995A14">
        <w:rPr>
          <w:rFonts w:ascii="Marianne" w:hAnsi="Marianne"/>
          <w:sz w:val="22"/>
          <w:szCs w:val="22"/>
        </w:rPr>
        <w:t xml:space="preserve"> moi-m</w:t>
      </w:r>
      <w:r w:rsidRPr="00995A14">
        <w:rPr>
          <w:rFonts w:ascii="Marianne" w:hAnsi="Marianne" w:cs="Marianne"/>
          <w:sz w:val="22"/>
          <w:szCs w:val="22"/>
        </w:rPr>
        <w:t>ê</w:t>
      </w:r>
      <w:r w:rsidRPr="00995A14">
        <w:rPr>
          <w:rFonts w:ascii="Marianne" w:hAnsi="Marianne"/>
          <w:sz w:val="22"/>
          <w:szCs w:val="22"/>
        </w:rPr>
        <w:t>me.</w:t>
      </w:r>
    </w:p>
    <w:p w14:paraId="760630AF" w14:textId="77777777" w:rsidR="0007696D" w:rsidRPr="00995A14" w:rsidRDefault="0007696D" w:rsidP="00E51E4B">
      <w:pPr>
        <w:pStyle w:val="Standard"/>
        <w:ind w:left="-567" w:right="-569" w:hanging="1"/>
        <w:jc w:val="center"/>
        <w:rPr>
          <w:rFonts w:ascii="Marianne" w:hAnsi="Marianne"/>
          <w:sz w:val="22"/>
          <w:szCs w:val="22"/>
        </w:rPr>
      </w:pPr>
      <w:r w:rsidRPr="00995A14">
        <w:rPr>
          <w:rFonts w:ascii="Marianne" w:hAnsi="Marianne"/>
          <w:sz w:val="22"/>
          <w:szCs w:val="22"/>
        </w:rPr>
        <w:t>Toutefois, elle a influencé mon parcours sans aucun doute. Elle m’a confortée dans ma volonté de travailler dans le milieu associatif, ou auprès de la jeunesse, ce que j’ai fait ces dix dernières années.</w:t>
      </w:r>
    </w:p>
    <w:p w14:paraId="668698B1" w14:textId="77777777" w:rsidR="0007696D" w:rsidRPr="00995A14" w:rsidRDefault="0007696D" w:rsidP="00E51E4B">
      <w:pPr>
        <w:pStyle w:val="Standard"/>
        <w:ind w:left="-567" w:right="-569" w:hanging="1"/>
        <w:jc w:val="center"/>
        <w:rPr>
          <w:rFonts w:ascii="Marianne" w:hAnsi="Marianne"/>
          <w:sz w:val="22"/>
          <w:szCs w:val="22"/>
        </w:rPr>
      </w:pPr>
      <w:r w:rsidRPr="00995A14">
        <w:rPr>
          <w:rFonts w:ascii="Marianne" w:hAnsi="Marianne"/>
          <w:sz w:val="22"/>
          <w:szCs w:val="22"/>
        </w:rPr>
        <w:t>Elle m’a appris à mieux composer en milieu professionnel – mais ça, on l’apprend toujours, selon les expériences.</w:t>
      </w:r>
    </w:p>
    <w:p w14:paraId="549CA686" w14:textId="77777777" w:rsidR="0007696D" w:rsidRPr="00995A14" w:rsidRDefault="0007696D" w:rsidP="00E51E4B">
      <w:pPr>
        <w:pStyle w:val="Standard"/>
        <w:ind w:left="-567" w:right="-569" w:hanging="1"/>
        <w:jc w:val="center"/>
        <w:rPr>
          <w:rFonts w:ascii="Marianne" w:hAnsi="Marianne"/>
          <w:sz w:val="22"/>
          <w:szCs w:val="22"/>
        </w:rPr>
      </w:pPr>
      <w:r w:rsidRPr="00995A14">
        <w:rPr>
          <w:rFonts w:ascii="Marianne" w:hAnsi="Marianne"/>
          <w:sz w:val="22"/>
          <w:szCs w:val="22"/>
        </w:rPr>
        <w:t>Ces huit mois de mission m’ont redonné confiance à un moment où j’interrogeais la pertinence de mon parcours universitaire, si c’était maintenant pour me retrouver dans l’impasse. J’ai consolidé et acquis des compétences professionnelles qui m’ont été très utiles par la suite. Les missions que j’ai réalisées ont eu une grande valeur sur mon CV et m’ont permis de chercher, au fur et à mesure, ma voie dans ces méandres associatifs.</w:t>
      </w:r>
    </w:p>
    <w:p w14:paraId="18AD55EC" w14:textId="77777777" w:rsidR="0007696D" w:rsidRPr="00995A14" w:rsidRDefault="0007696D" w:rsidP="00E51E4B">
      <w:pPr>
        <w:pStyle w:val="Standard"/>
        <w:ind w:left="-567" w:right="-569" w:hanging="1"/>
        <w:jc w:val="center"/>
        <w:rPr>
          <w:rFonts w:ascii="Marianne" w:hAnsi="Marianne"/>
        </w:rPr>
      </w:pPr>
    </w:p>
    <w:p w14:paraId="4CC60025" w14:textId="77777777" w:rsidR="0007696D" w:rsidRPr="00995A14" w:rsidRDefault="0007696D" w:rsidP="00E51E4B">
      <w:pPr>
        <w:pStyle w:val="Standard"/>
        <w:ind w:left="-567" w:right="-569" w:hanging="1"/>
        <w:jc w:val="center"/>
        <w:rPr>
          <w:rFonts w:ascii="Marianne" w:hAnsi="Marianne"/>
          <w:b/>
          <w:bCs/>
          <w:sz w:val="40"/>
          <w:szCs w:val="40"/>
        </w:rPr>
      </w:pPr>
      <w:r w:rsidRPr="00995A14">
        <w:rPr>
          <w:rFonts w:ascii="Marianne" w:hAnsi="Marianne"/>
          <w:b/>
          <w:bCs/>
          <w:sz w:val="40"/>
          <w:szCs w:val="40"/>
        </w:rPr>
        <w:t>Message et conseils</w:t>
      </w:r>
    </w:p>
    <w:p w14:paraId="63007B3C" w14:textId="77777777" w:rsidR="0007696D" w:rsidRPr="00995A14" w:rsidRDefault="0007696D" w:rsidP="00E51E4B">
      <w:pPr>
        <w:pStyle w:val="Standard"/>
        <w:ind w:left="-567" w:right="-569" w:hanging="1"/>
        <w:jc w:val="center"/>
        <w:rPr>
          <w:rFonts w:ascii="Marianne" w:hAnsi="Marianne"/>
          <w:b/>
          <w:bCs/>
          <w:u w:val="double"/>
        </w:rPr>
      </w:pPr>
    </w:p>
    <w:p w14:paraId="73139A98" w14:textId="4233CD85" w:rsidR="002867E5" w:rsidRPr="00995A14" w:rsidRDefault="0007696D" w:rsidP="00E51E4B">
      <w:pPr>
        <w:pStyle w:val="Standard"/>
        <w:ind w:left="-567" w:right="-569" w:hanging="1"/>
        <w:jc w:val="center"/>
        <w:rPr>
          <w:rFonts w:ascii="Marianne" w:hAnsi="Marianne"/>
          <w:sz w:val="22"/>
          <w:szCs w:val="22"/>
        </w:rPr>
      </w:pPr>
      <w:r w:rsidRPr="00995A14">
        <w:rPr>
          <w:rFonts w:ascii="Marianne" w:hAnsi="Marianne"/>
          <w:sz w:val="22"/>
          <w:szCs w:val="22"/>
        </w:rPr>
        <w:t>Je te conseille, si tu hésites, de choisir le service civique si tu souhaites expérimenter et acquérir des compétences dans un contexte plus libre que le salariat, si tu cherches à donner de ton temps pour autrui avant de te lancer dans une «</w:t>
      </w:r>
      <w:r w:rsidRPr="00995A14">
        <w:rPr>
          <w:rFonts w:ascii="Calibri" w:hAnsi="Calibri" w:cs="Calibri"/>
          <w:sz w:val="22"/>
          <w:szCs w:val="22"/>
        </w:rPr>
        <w:t> </w:t>
      </w:r>
      <w:r w:rsidRPr="00995A14">
        <w:rPr>
          <w:rFonts w:ascii="Marianne" w:hAnsi="Marianne"/>
          <w:sz w:val="22"/>
          <w:szCs w:val="22"/>
        </w:rPr>
        <w:t>carri</w:t>
      </w:r>
      <w:r w:rsidRPr="00995A14">
        <w:rPr>
          <w:rFonts w:ascii="Marianne" w:hAnsi="Marianne" w:cs="Marianne"/>
          <w:sz w:val="22"/>
          <w:szCs w:val="22"/>
        </w:rPr>
        <w:t>è</w:t>
      </w:r>
      <w:r w:rsidRPr="00995A14">
        <w:rPr>
          <w:rFonts w:ascii="Marianne" w:hAnsi="Marianne"/>
          <w:sz w:val="22"/>
          <w:szCs w:val="22"/>
        </w:rPr>
        <w:t>re</w:t>
      </w:r>
      <w:r w:rsidRPr="00995A14">
        <w:rPr>
          <w:rFonts w:ascii="Calibri" w:hAnsi="Calibri" w:cs="Calibri"/>
          <w:sz w:val="22"/>
          <w:szCs w:val="22"/>
        </w:rPr>
        <w:t> </w:t>
      </w:r>
      <w:r w:rsidRPr="00995A14">
        <w:rPr>
          <w:rFonts w:ascii="Marianne" w:hAnsi="Marianne" w:cs="Marianne"/>
          <w:sz w:val="22"/>
          <w:szCs w:val="22"/>
        </w:rPr>
        <w:t>»</w:t>
      </w:r>
      <w:r w:rsidRPr="00995A14">
        <w:rPr>
          <w:rFonts w:ascii="Marianne" w:hAnsi="Marianne"/>
          <w:sz w:val="22"/>
          <w:szCs w:val="22"/>
        </w:rPr>
        <w:t>, ou si tu veux avoir un tremplin pour la suite de ton parcours, dans un moment de doute ou pour te laisser le temps de r</w:t>
      </w:r>
      <w:r w:rsidRPr="00995A14">
        <w:rPr>
          <w:rFonts w:ascii="Marianne" w:hAnsi="Marianne" w:cs="Marianne"/>
          <w:sz w:val="22"/>
          <w:szCs w:val="22"/>
        </w:rPr>
        <w:t>é</w:t>
      </w:r>
      <w:r w:rsidRPr="00995A14">
        <w:rPr>
          <w:rFonts w:ascii="Marianne" w:hAnsi="Marianne"/>
          <w:sz w:val="22"/>
          <w:szCs w:val="22"/>
        </w:rPr>
        <w:t>fl</w:t>
      </w:r>
      <w:r w:rsidRPr="00995A14">
        <w:rPr>
          <w:rFonts w:ascii="Marianne" w:hAnsi="Marianne" w:cs="Marianne"/>
          <w:sz w:val="22"/>
          <w:szCs w:val="22"/>
        </w:rPr>
        <w:t>é</w:t>
      </w:r>
      <w:r w:rsidRPr="00995A14">
        <w:rPr>
          <w:rFonts w:ascii="Marianne" w:hAnsi="Marianne"/>
          <w:sz w:val="22"/>
          <w:szCs w:val="22"/>
        </w:rPr>
        <w:t>chir. Surtout, choisis une mission qui t</w:t>
      </w:r>
      <w:r w:rsidRPr="00995A14">
        <w:rPr>
          <w:rFonts w:ascii="Marianne" w:hAnsi="Marianne" w:cs="Marianne"/>
          <w:sz w:val="22"/>
          <w:szCs w:val="22"/>
        </w:rPr>
        <w:t>’</w:t>
      </w:r>
      <w:r w:rsidRPr="00995A14">
        <w:rPr>
          <w:rFonts w:ascii="Marianne" w:hAnsi="Marianne"/>
          <w:sz w:val="22"/>
          <w:szCs w:val="22"/>
        </w:rPr>
        <w:t>int</w:t>
      </w:r>
      <w:r w:rsidRPr="00995A14">
        <w:rPr>
          <w:rFonts w:ascii="Marianne" w:hAnsi="Marianne" w:cs="Marianne"/>
          <w:sz w:val="22"/>
          <w:szCs w:val="22"/>
        </w:rPr>
        <w:t>é</w:t>
      </w:r>
      <w:r w:rsidRPr="00995A14">
        <w:rPr>
          <w:rFonts w:ascii="Marianne" w:hAnsi="Marianne"/>
          <w:sz w:val="22"/>
          <w:szCs w:val="22"/>
        </w:rPr>
        <w:t>resse vraiment, et pas une mission par d</w:t>
      </w:r>
      <w:r w:rsidRPr="00995A14">
        <w:rPr>
          <w:rFonts w:ascii="Marianne" w:hAnsi="Marianne" w:cs="Marianne"/>
          <w:sz w:val="22"/>
          <w:szCs w:val="22"/>
        </w:rPr>
        <w:t>é</w:t>
      </w:r>
      <w:r w:rsidRPr="00995A14">
        <w:rPr>
          <w:rFonts w:ascii="Marianne" w:hAnsi="Marianne"/>
          <w:sz w:val="22"/>
          <w:szCs w:val="22"/>
        </w:rPr>
        <w:t>faut.</w:t>
      </w:r>
    </w:p>
    <w:p w14:paraId="79886424" w14:textId="77777777" w:rsidR="00EC559D" w:rsidRPr="00995A14" w:rsidRDefault="00EC559D" w:rsidP="00EC559D">
      <w:pPr>
        <w:pStyle w:val="Standard"/>
        <w:ind w:left="-567" w:right="-569" w:hanging="1"/>
        <w:jc w:val="right"/>
        <w:rPr>
          <w:rFonts w:ascii="Marianne" w:hAnsi="Marianne"/>
          <w:b/>
          <w:bCs/>
        </w:rPr>
      </w:pPr>
    </w:p>
    <w:p w14:paraId="63EB8548" w14:textId="77777777" w:rsidR="00EC559D" w:rsidRPr="00995A14" w:rsidRDefault="00EC559D" w:rsidP="00EC559D">
      <w:pPr>
        <w:pStyle w:val="Standard"/>
        <w:ind w:left="-567" w:right="-569" w:hanging="1"/>
        <w:jc w:val="right"/>
        <w:rPr>
          <w:rFonts w:ascii="Marianne" w:hAnsi="Marianne"/>
          <w:b/>
          <w:bCs/>
        </w:rPr>
      </w:pPr>
    </w:p>
    <w:p w14:paraId="4CBD827A" w14:textId="39D8D438" w:rsidR="00EC559D" w:rsidRPr="00995A14" w:rsidRDefault="00EC559D" w:rsidP="00995A14">
      <w:pPr>
        <w:pStyle w:val="Standard"/>
        <w:ind w:left="-567" w:right="-569" w:hanging="1"/>
        <w:jc w:val="right"/>
        <w:rPr>
          <w:rFonts w:ascii="Marianne" w:hAnsi="Marianne" w:hint="eastAsia"/>
          <w:b/>
          <w:bCs/>
        </w:rPr>
      </w:pPr>
      <w:r w:rsidRPr="00995A14">
        <w:rPr>
          <w:rFonts w:ascii="Marianne" w:hAnsi="Marianne"/>
          <w:b/>
          <w:bCs/>
        </w:rPr>
        <w:t>LESLIE 34 ANS</w:t>
      </w:r>
    </w:p>
    <w:sectPr w:rsidR="00EC559D" w:rsidRPr="00995A14" w:rsidSect="00EC559D">
      <w:pgSz w:w="11906" w:h="16838" w:code="9"/>
      <w:pgMar w:top="851" w:right="1418" w:bottom="567" w:left="1418" w:header="709" w:footer="709" w:gutter="0"/>
      <w:pgBorders w:offsetFrom="page">
        <w:top w:val="single" w:sz="48" w:space="24" w:color="51C3F9" w:themeColor="accent6"/>
        <w:left w:val="single" w:sz="48" w:space="24" w:color="51C3F9" w:themeColor="accent6"/>
        <w:bottom w:val="single" w:sz="48" w:space="24" w:color="51C3F9" w:themeColor="accent6"/>
        <w:right w:val="single" w:sz="48" w:space="24" w:color="51C3F9" w:themeColor="accent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96D"/>
    <w:rsid w:val="0007696D"/>
    <w:rsid w:val="002867E5"/>
    <w:rsid w:val="00995A14"/>
    <w:rsid w:val="00E51E4B"/>
    <w:rsid w:val="00EC559D"/>
    <w:rsid w:val="00F015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7BE80227"/>
  <w15:chartTrackingRefBased/>
  <w15:docId w15:val="{887A90A4-55AE-44CB-9328-E9CC99A3A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07696D"/>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Vert jaune">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6ED05-63C0-4E4D-8629-F89CE36C1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512</Words>
  <Characters>2816</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cmarissal@ad.in.ac-poitiers.fr</dc:creator>
  <cp:keywords/>
  <dc:description/>
  <cp:lastModifiedBy>cmarissal@ad.in.ac-poitiers.fr</cp:lastModifiedBy>
  <cp:revision>3</cp:revision>
  <cp:lastPrinted>2025-12-11T11:06:00Z</cp:lastPrinted>
  <dcterms:created xsi:type="dcterms:W3CDTF">2025-12-11T10:40:00Z</dcterms:created>
  <dcterms:modified xsi:type="dcterms:W3CDTF">2025-12-12T08:10:00Z</dcterms:modified>
</cp:coreProperties>
</file>