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A6" w:rsidRDefault="00E056A6" w:rsidP="00E056A6">
      <w:pPr>
        <w:pStyle w:val="Titre"/>
        <w:rPr>
          <w:sz w:val="56"/>
        </w:rPr>
      </w:pPr>
      <w:r>
        <w:rPr>
          <w:sz w:val="56"/>
        </w:rPr>
        <w:t>CODE DU SPORT</w:t>
      </w:r>
    </w:p>
    <w:p w:rsidR="00E056A6" w:rsidRDefault="00E056A6" w:rsidP="00E056A6">
      <w:pPr>
        <w:pStyle w:val="NormalWeb"/>
        <w:spacing w:before="0" w:beforeAutospacing="0" w:after="0" w:afterAutospacing="0"/>
        <w:jc w:val="center"/>
        <w:rPr>
          <w:rFonts w:ascii="Times New Roman" w:hAnsi="Times New Roman"/>
          <w:sz w:val="36"/>
        </w:rPr>
      </w:pPr>
      <w:r>
        <w:rPr>
          <w:rFonts w:ascii="Times New Roman" w:hAnsi="Times New Roman" w:hint="default"/>
          <w:sz w:val="36"/>
        </w:rPr>
        <w:t>Article A.322-145</w:t>
      </w:r>
    </w:p>
    <w:p w:rsidR="00E056A6" w:rsidRPr="00E056A6" w:rsidRDefault="00E056A6" w:rsidP="00E056A6">
      <w:pPr>
        <w:pStyle w:val="NormalWeb"/>
        <w:spacing w:before="0" w:beforeAutospacing="0" w:after="0" w:afterAutospacing="0"/>
        <w:jc w:val="both"/>
        <w:rPr>
          <w:rFonts w:ascii="Times New Roman" w:hAnsi="Times New Roman" w:hint="default"/>
          <w:sz w:val="36"/>
          <w:szCs w:val="36"/>
        </w:rPr>
      </w:pPr>
    </w:p>
    <w:p w:rsidR="00E056A6" w:rsidRDefault="00E056A6" w:rsidP="00E056A6">
      <w:pPr>
        <w:pStyle w:val="NormalWeb"/>
        <w:spacing w:before="0" w:beforeAutospacing="0" w:after="0" w:afterAutospacing="0"/>
        <w:jc w:val="center"/>
        <w:rPr>
          <w:rFonts w:ascii="Times New Roman" w:hAnsi="Times New Roman" w:hint="default"/>
          <w:sz w:val="36"/>
        </w:rPr>
      </w:pPr>
      <w:r>
        <w:rPr>
          <w:rFonts w:ascii="Times New Roman" w:hAnsi="Times New Roman" w:hint="default"/>
          <w:sz w:val="36"/>
        </w:rPr>
        <w:t xml:space="preserve">Ces </w:t>
      </w:r>
      <w:r>
        <w:rPr>
          <w:rFonts w:ascii="Times New Roman" w:hAnsi="Times New Roman" w:hint="default"/>
          <w:b/>
          <w:bCs/>
          <w:sz w:val="36"/>
          <w:u w:val="single"/>
        </w:rPr>
        <w:t>règles de sécurité</w:t>
      </w:r>
      <w:r>
        <w:rPr>
          <w:rFonts w:ascii="Times New Roman" w:hAnsi="Times New Roman" w:hint="default"/>
          <w:sz w:val="36"/>
        </w:rPr>
        <w:t xml:space="preserve"> sont affichées de manière lisible en un lieu accessible à tous.</w:t>
      </w:r>
    </w:p>
    <w:p w:rsidR="00E056A6" w:rsidRDefault="00E056A6" w:rsidP="00E056A6">
      <w:pPr>
        <w:pStyle w:val="NormalWeb"/>
        <w:spacing w:before="0" w:beforeAutospacing="0" w:after="0" w:afterAutospacing="0"/>
        <w:jc w:val="both"/>
        <w:rPr>
          <w:rFonts w:ascii="Times New Roman" w:hAnsi="Times New Roman" w:hint="default"/>
        </w:rPr>
      </w:pPr>
    </w:p>
    <w:p w:rsidR="00E056A6" w:rsidRDefault="00E056A6" w:rsidP="00E056A6">
      <w:pPr>
        <w:pStyle w:val="NormalWeb"/>
        <w:spacing w:before="0" w:beforeAutospacing="0" w:after="0" w:afterAutospacing="0"/>
        <w:jc w:val="center"/>
        <w:rPr>
          <w:rFonts w:ascii="Times New Roman" w:hAnsi="Times New Roman" w:cs="Times New Roman" w:hint="default"/>
          <w:b/>
          <w:bCs/>
          <w:sz w:val="44"/>
        </w:rPr>
      </w:pPr>
      <w:r>
        <w:rPr>
          <w:rFonts w:ascii="Times New Roman" w:hAnsi="Times New Roman" w:cs="Times New Roman" w:hint="default"/>
          <w:b/>
          <w:bCs/>
          <w:sz w:val="44"/>
        </w:rPr>
        <w:t>Pour l'exécution des tirs et au cours des épreuves ou des tirs d'entraînement, les pratiquants, sous la responsabilité de l'exploitant de l'établissement ou de l'installation, observent les règles de sécurité suivantes</w:t>
      </w:r>
    </w:p>
    <w:p w:rsidR="00E056A6" w:rsidRDefault="00E056A6" w:rsidP="00E056A6">
      <w:pPr>
        <w:pStyle w:val="NormalWeb"/>
        <w:spacing w:before="0" w:beforeAutospacing="0" w:after="0" w:afterAutospacing="0"/>
        <w:jc w:val="center"/>
        <w:rPr>
          <w:rFonts w:ascii="Times New Roman" w:hAnsi="Times New Roman" w:cs="Times New Roman" w:hint="default"/>
          <w:b/>
          <w:bCs/>
          <w:sz w:val="44"/>
        </w:rPr>
      </w:pPr>
    </w:p>
    <w:p w:rsidR="00E056A6" w:rsidRDefault="00E056A6" w:rsidP="00E056A6">
      <w:pPr>
        <w:pStyle w:val="NormalWeb"/>
        <w:spacing w:before="0" w:beforeAutospacing="0" w:after="0" w:afterAutospacing="0"/>
        <w:jc w:val="both"/>
        <w:rPr>
          <w:rFonts w:ascii="Times New Roman" w:hAnsi="Times New Roman" w:hint="default"/>
          <w:sz w:val="56"/>
        </w:rPr>
      </w:pPr>
      <w:r>
        <w:rPr>
          <w:rFonts w:ascii="Times New Roman" w:hAnsi="Times New Roman" w:hint="default"/>
          <w:sz w:val="56"/>
        </w:rPr>
        <w:t>― retirer les bretelles des fusils ;</w:t>
      </w:r>
    </w:p>
    <w:p w:rsidR="00E056A6" w:rsidRPr="00E056A6" w:rsidRDefault="00E056A6" w:rsidP="00E056A6">
      <w:pPr>
        <w:pStyle w:val="NormalWeb"/>
        <w:spacing w:before="0" w:beforeAutospacing="0" w:after="0" w:afterAutospacing="0"/>
        <w:jc w:val="both"/>
        <w:rPr>
          <w:rFonts w:ascii="Times New Roman" w:hAnsi="Times New Roman" w:hint="default"/>
          <w:sz w:val="44"/>
          <w:szCs w:val="44"/>
        </w:rPr>
      </w:pPr>
    </w:p>
    <w:p w:rsidR="00E056A6" w:rsidRDefault="00E056A6" w:rsidP="00E056A6">
      <w:pPr>
        <w:pStyle w:val="NormalWeb"/>
        <w:spacing w:before="0" w:beforeAutospacing="0" w:after="0" w:afterAutospacing="0"/>
        <w:jc w:val="both"/>
        <w:rPr>
          <w:rFonts w:ascii="Times New Roman" w:hAnsi="Times New Roman" w:hint="default"/>
          <w:sz w:val="56"/>
        </w:rPr>
      </w:pPr>
      <w:r>
        <w:rPr>
          <w:rFonts w:ascii="Times New Roman" w:hAnsi="Times New Roman" w:hint="default"/>
          <w:sz w:val="56"/>
        </w:rPr>
        <w:t>― ne faire des essais d'épaulement de fusil fermé, même vide, que sur le pas de tir et uniquement dans la direction normale de tir ;</w:t>
      </w:r>
    </w:p>
    <w:p w:rsidR="00E056A6" w:rsidRPr="00E056A6" w:rsidRDefault="00E056A6" w:rsidP="00E056A6">
      <w:pPr>
        <w:pStyle w:val="NormalWeb"/>
        <w:spacing w:before="0" w:beforeAutospacing="0" w:after="0" w:afterAutospacing="0"/>
        <w:jc w:val="both"/>
        <w:rPr>
          <w:rFonts w:ascii="Times New Roman" w:hAnsi="Times New Roman" w:hint="default"/>
          <w:sz w:val="44"/>
          <w:szCs w:val="44"/>
        </w:rPr>
      </w:pPr>
    </w:p>
    <w:p w:rsidR="00E056A6" w:rsidRDefault="00E056A6" w:rsidP="00E056A6">
      <w:pPr>
        <w:pStyle w:val="NormalWeb"/>
        <w:spacing w:before="0" w:beforeAutospacing="0" w:after="0" w:afterAutospacing="0"/>
        <w:jc w:val="both"/>
        <w:rPr>
          <w:rFonts w:ascii="Times New Roman" w:hAnsi="Times New Roman" w:hint="default"/>
          <w:sz w:val="56"/>
        </w:rPr>
      </w:pPr>
      <w:r>
        <w:rPr>
          <w:rFonts w:ascii="Times New Roman" w:hAnsi="Times New Roman" w:hint="default"/>
          <w:sz w:val="56"/>
        </w:rPr>
        <w:t>― ne charger l'arme qu'à son tour, l'arme basculée ou la culasse ouverte ;</w:t>
      </w:r>
    </w:p>
    <w:p w:rsidR="00E056A6" w:rsidRPr="00E056A6" w:rsidRDefault="00E056A6" w:rsidP="00E056A6">
      <w:pPr>
        <w:pStyle w:val="NormalWeb"/>
        <w:spacing w:before="0" w:beforeAutospacing="0" w:after="0" w:afterAutospacing="0"/>
        <w:jc w:val="both"/>
        <w:rPr>
          <w:rFonts w:ascii="Times New Roman" w:hAnsi="Times New Roman" w:hint="default"/>
          <w:sz w:val="44"/>
          <w:szCs w:val="44"/>
        </w:rPr>
      </w:pPr>
    </w:p>
    <w:p w:rsidR="00E056A6" w:rsidRDefault="00E056A6" w:rsidP="00E056A6">
      <w:pPr>
        <w:pStyle w:val="NormalWeb"/>
        <w:spacing w:before="0" w:beforeAutospacing="0" w:after="0" w:afterAutospacing="0"/>
        <w:jc w:val="both"/>
        <w:rPr>
          <w:rFonts w:ascii="Times New Roman" w:hAnsi="Times New Roman" w:hint="default"/>
          <w:sz w:val="56"/>
        </w:rPr>
      </w:pPr>
      <w:r>
        <w:rPr>
          <w:rFonts w:ascii="Times New Roman" w:hAnsi="Times New Roman" w:hint="default"/>
          <w:sz w:val="56"/>
        </w:rPr>
        <w:t>― ne se retourner en aucun cas vers le public, que l'arme soit ou non chargée ;</w:t>
      </w:r>
    </w:p>
    <w:p w:rsidR="00E056A6" w:rsidRPr="00E056A6" w:rsidRDefault="00E056A6" w:rsidP="00E056A6">
      <w:pPr>
        <w:pStyle w:val="NormalWeb"/>
        <w:spacing w:before="0" w:beforeAutospacing="0" w:after="0" w:afterAutospacing="0"/>
        <w:jc w:val="both"/>
        <w:rPr>
          <w:rFonts w:ascii="Times New Roman" w:hAnsi="Times New Roman" w:hint="default"/>
          <w:sz w:val="44"/>
          <w:szCs w:val="44"/>
        </w:rPr>
      </w:pPr>
    </w:p>
    <w:p w:rsidR="00545034" w:rsidRPr="00E056A6" w:rsidRDefault="00E056A6" w:rsidP="00E056A6">
      <w:pPr>
        <w:pStyle w:val="NormalWeb"/>
        <w:spacing w:before="0" w:beforeAutospacing="0" w:after="0" w:afterAutospacing="0"/>
        <w:jc w:val="both"/>
      </w:pPr>
      <w:r>
        <w:rPr>
          <w:rFonts w:ascii="Times New Roman" w:hAnsi="Times New Roman" w:hint="default"/>
          <w:sz w:val="56"/>
        </w:rPr>
        <w:t xml:space="preserve">― </w:t>
      </w:r>
      <w:proofErr w:type="gramStart"/>
      <w:r>
        <w:rPr>
          <w:rFonts w:ascii="Times New Roman" w:hAnsi="Times New Roman" w:hint="default"/>
          <w:sz w:val="56"/>
        </w:rPr>
        <w:t>en</w:t>
      </w:r>
      <w:proofErr w:type="gramEnd"/>
      <w:r>
        <w:rPr>
          <w:rFonts w:ascii="Times New Roman" w:hAnsi="Times New Roman" w:hint="default"/>
          <w:sz w:val="56"/>
        </w:rPr>
        <w:t xml:space="preserve"> cas d'interruption du tir, basculer ou ouvrir les fusils sur le pas de tir et retirer les cartouches.</w:t>
      </w:r>
    </w:p>
    <w:sectPr w:rsidR="00545034" w:rsidRPr="00E056A6" w:rsidSect="00E056A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056A6"/>
    <w:rsid w:val="00545034"/>
    <w:rsid w:val="00E05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056A6"/>
    <w:pPr>
      <w:spacing w:before="100" w:beforeAutospacing="1" w:after="100" w:afterAutospacing="1" w:line="240" w:lineRule="auto"/>
    </w:pPr>
    <w:rPr>
      <w:rFonts w:ascii="Arial Unicode MS" w:eastAsia="Arial Unicode MS" w:hAnsi="Arial Unicode MS" w:cs="Arial Unicode MS" w:hint="eastAsia"/>
      <w:sz w:val="24"/>
      <w:szCs w:val="24"/>
      <w:lang w:val="fr-FR" w:eastAsia="fr-FR"/>
    </w:rPr>
  </w:style>
  <w:style w:type="paragraph" w:styleId="Titre">
    <w:name w:val="Title"/>
    <w:basedOn w:val="Normal"/>
    <w:link w:val="TitreCar"/>
    <w:qFormat/>
    <w:rsid w:val="00E056A6"/>
    <w:pPr>
      <w:numPr>
        <w:ilvl w:val="12"/>
      </w:numPr>
      <w:spacing w:after="0" w:line="240" w:lineRule="auto"/>
      <w:ind w:left="993" w:hanging="993"/>
      <w:jc w:val="center"/>
    </w:pPr>
    <w:rPr>
      <w:rFonts w:ascii="Times New Roman" w:eastAsia="Times New Roman" w:hAnsi="Times New Roman" w:cs="Times New Roman"/>
      <w:b/>
      <w:bCs/>
      <w:sz w:val="32"/>
      <w:szCs w:val="32"/>
      <w:lang w:val="fr-FR" w:eastAsia="fr-FR"/>
    </w:rPr>
  </w:style>
  <w:style w:type="character" w:customStyle="1" w:styleId="TitreCar">
    <w:name w:val="Titre Car"/>
    <w:basedOn w:val="Policepardfaut"/>
    <w:link w:val="Titre"/>
    <w:rsid w:val="00E056A6"/>
    <w:rPr>
      <w:rFonts w:ascii="Times New Roman" w:eastAsia="Times New Roman" w:hAnsi="Times New Roman" w:cs="Times New Roman"/>
      <w:b/>
      <w:bCs/>
      <w:sz w:val="32"/>
      <w:szCs w:val="32"/>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Company>SIDSIC</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francois.barouh</dc:creator>
  <cp:lastModifiedBy>francois.barouh</cp:lastModifiedBy>
  <cp:revision>1</cp:revision>
  <dcterms:created xsi:type="dcterms:W3CDTF">2019-09-26T08:24:00Z</dcterms:created>
  <dcterms:modified xsi:type="dcterms:W3CDTF">2019-09-26T08:25:00Z</dcterms:modified>
</cp:coreProperties>
</file>