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113E3" w14:textId="7ED9D25B" w:rsidR="00AD385D" w:rsidRDefault="00AD385D" w:rsidP="73B9266F">
      <w:pPr>
        <w:spacing w:after="0" w:line="240" w:lineRule="auto"/>
        <w:jc w:val="center"/>
        <w:rPr>
          <w:rFonts w:ascii="Britannic Bold" w:hAnsi="Britannic Bold"/>
          <w:b/>
          <w:bCs/>
          <w:color w:val="4472C4" w:themeColor="accent5"/>
          <w:sz w:val="40"/>
          <w:szCs w:val="40"/>
          <w14:shadow w14:blurRad="50800" w14:dist="38100" w14:dir="5400000" w14:sx="100000" w14:sy="100000" w14:kx="0" w14:ky="0" w14:algn="t">
            <w14:srgbClr w14:val="000000">
              <w14:alpha w14:val="60000"/>
            </w14:srgbClr>
          </w14:shadow>
        </w:rPr>
      </w:pPr>
      <w:bookmarkStart w:id="0" w:name="_GoBack"/>
      <w:bookmarkEnd w:id="0"/>
      <w:r w:rsidRPr="00427F17">
        <w:rPr>
          <w:rFonts w:ascii="Britannic Bold" w:hAnsi="Britannic Bold"/>
          <w:b/>
          <w:bCs/>
          <w:noProof/>
          <w:color w:val="4472C4" w:themeColor="accent5"/>
          <w:sz w:val="40"/>
          <w:szCs w:val="40"/>
          <w:lang w:eastAsia="fr-FR"/>
          <w14:shadow w14:blurRad="50800" w14:dist="38100" w14:dir="5400000" w14:sx="100000" w14:sy="100000" w14:kx="0" w14:ky="0" w14:algn="t">
            <w14:srgbClr w14:val="000000">
              <w14:alpha w14:val="60000"/>
            </w14:srgbClr>
          </w14:shadow>
        </w:rPr>
        <w:drawing>
          <wp:anchor distT="0" distB="0" distL="114300" distR="114300" simplePos="0" relativeHeight="251717632" behindDoc="1" locked="0" layoutInCell="1" allowOverlap="1" wp14:anchorId="500E7EB9" wp14:editId="6ACC3B67">
            <wp:simplePos x="0" y="0"/>
            <wp:positionH relativeFrom="column">
              <wp:posOffset>5448300</wp:posOffset>
            </wp:positionH>
            <wp:positionV relativeFrom="paragraph">
              <wp:posOffset>84455</wp:posOffset>
            </wp:positionV>
            <wp:extent cx="1036955" cy="1140460"/>
            <wp:effectExtent l="0" t="0" r="0" b="2540"/>
            <wp:wrapTight wrapText="bothSides">
              <wp:wrapPolygon edited="0">
                <wp:start x="0" y="0"/>
                <wp:lineTo x="0" y="21287"/>
                <wp:lineTo x="21031" y="21287"/>
                <wp:lineTo x="21031" y="0"/>
                <wp:lineTo x="0" y="0"/>
              </wp:wrapPolygon>
            </wp:wrapTight>
            <wp:docPr id="8" name="Image 8" descr="C:\Users\ag10723\Desktop\cg17-territoire-vf-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10723\Desktop\cg17-territoire-vf-quadr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955" cy="1140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9525" distL="114300" distR="114300" simplePos="0" relativeHeight="251719680" behindDoc="0" locked="0" layoutInCell="1" allowOverlap="1" wp14:anchorId="1ED57F5A" wp14:editId="14C12F8F">
            <wp:simplePos x="0" y="0"/>
            <wp:positionH relativeFrom="page">
              <wp:posOffset>304800</wp:posOffset>
            </wp:positionH>
            <wp:positionV relativeFrom="page">
              <wp:posOffset>628650</wp:posOffset>
            </wp:positionV>
            <wp:extent cx="2393260" cy="981075"/>
            <wp:effectExtent l="0" t="0" r="7620" b="0"/>
            <wp:wrapTight wrapText="bothSides">
              <wp:wrapPolygon edited="0">
                <wp:start x="0" y="0"/>
                <wp:lineTo x="0" y="20971"/>
                <wp:lineTo x="21497" y="20971"/>
                <wp:lineTo x="2149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6088" cy="982234"/>
                    </a:xfrm>
                    <a:prstGeom prst="rect">
                      <a:avLst/>
                    </a:prstGeom>
                    <a:noFill/>
                  </pic:spPr>
                </pic:pic>
              </a:graphicData>
            </a:graphic>
            <wp14:sizeRelH relativeFrom="page">
              <wp14:pctWidth>0</wp14:pctWidth>
            </wp14:sizeRelH>
            <wp14:sizeRelV relativeFrom="page">
              <wp14:pctHeight>0</wp14:pctHeight>
            </wp14:sizeRelV>
          </wp:anchor>
        </w:drawing>
      </w:r>
    </w:p>
    <w:p w14:paraId="07B13AEB" w14:textId="762BE5FB" w:rsidR="00AB1186" w:rsidRPr="00AB1186" w:rsidRDefault="00AB1186" w:rsidP="73B9266F">
      <w:pPr>
        <w:spacing w:after="0" w:line="240" w:lineRule="auto"/>
        <w:jc w:val="center"/>
        <w:rPr>
          <w:rFonts w:ascii="Britannic Bold" w:hAnsi="Britannic Bold"/>
          <w:b/>
          <w:bCs/>
          <w:color w:val="4472C4" w:themeColor="accent5"/>
          <w:sz w:val="40"/>
          <w:szCs w:val="40"/>
          <w14:shadow w14:blurRad="50800" w14:dist="38100" w14:dir="5400000" w14:sx="100000" w14:sy="100000" w14:kx="0" w14:ky="0" w14:algn="t">
            <w14:srgbClr w14:val="000000">
              <w14:alpha w14:val="60000"/>
            </w14:srgbClr>
          </w14:shadow>
        </w:rPr>
      </w:pPr>
      <w:r w:rsidRPr="73B9266F">
        <w:rPr>
          <w:rFonts w:ascii="Britannic Bold" w:hAnsi="Britannic Bold"/>
          <w:b/>
          <w:bCs/>
          <w:color w:val="4472C4" w:themeColor="accent5"/>
          <w:sz w:val="40"/>
          <w:szCs w:val="40"/>
          <w14:shadow w14:blurRad="50800" w14:dist="38100" w14:dir="5400000" w14:sx="100000" w14:sy="100000" w14:kx="0" w14:ky="0" w14:algn="t">
            <w14:srgbClr w14:val="000000">
              <w14:alpha w14:val="60000"/>
            </w14:srgbClr>
          </w14:shadow>
        </w:rPr>
        <w:t>ACCUEILS COLLECTIFS DE MINEURS</w:t>
      </w:r>
    </w:p>
    <w:p w14:paraId="672A6659" w14:textId="141A677F" w:rsidR="00602D5C" w:rsidRDefault="00602D5C" w:rsidP="73B9266F">
      <w:pPr>
        <w:spacing w:after="0" w:line="240" w:lineRule="auto"/>
        <w:jc w:val="center"/>
        <w:rPr>
          <w:rFonts w:ascii="Britannic Bold" w:hAnsi="Britannic Bold"/>
          <w:color w:val="4472C4" w:themeColor="accent5"/>
          <w:sz w:val="28"/>
          <w:szCs w:val="28"/>
        </w:rPr>
      </w:pPr>
    </w:p>
    <w:p w14:paraId="439C04B9" w14:textId="77777777" w:rsidR="00AD385D" w:rsidRDefault="00AD385D" w:rsidP="73B9266F">
      <w:pPr>
        <w:spacing w:after="0" w:line="240" w:lineRule="auto"/>
        <w:jc w:val="center"/>
        <w:rPr>
          <w:rFonts w:ascii="Britannic Bold" w:hAnsi="Britannic Bold"/>
          <w:color w:val="4472C4" w:themeColor="accent5"/>
          <w:sz w:val="28"/>
          <w:szCs w:val="28"/>
        </w:rPr>
      </w:pPr>
    </w:p>
    <w:p w14:paraId="3F2827FF" w14:textId="77777777" w:rsidR="00AD385D" w:rsidRDefault="00AD385D" w:rsidP="73B9266F">
      <w:pPr>
        <w:spacing w:after="0" w:line="240" w:lineRule="auto"/>
        <w:jc w:val="center"/>
        <w:rPr>
          <w:rFonts w:ascii="Britannic Bold" w:hAnsi="Britannic Bold"/>
          <w:color w:val="4472C4" w:themeColor="accent5"/>
          <w:sz w:val="28"/>
          <w:szCs w:val="28"/>
        </w:rPr>
      </w:pPr>
    </w:p>
    <w:p w14:paraId="5FA9EDC7" w14:textId="536E07A5" w:rsidR="00660B40" w:rsidRDefault="00AB1186" w:rsidP="73B9266F">
      <w:pPr>
        <w:spacing w:after="0" w:line="240" w:lineRule="auto"/>
        <w:jc w:val="center"/>
        <w:rPr>
          <w:rFonts w:ascii="Britannic Bold" w:hAnsi="Britannic Bold"/>
          <w:color w:val="4472C4" w:themeColor="accent5"/>
          <w:sz w:val="28"/>
          <w:szCs w:val="28"/>
        </w:rPr>
      </w:pPr>
      <w:r w:rsidRPr="73B9266F">
        <w:rPr>
          <w:rFonts w:ascii="Britannic Bold" w:hAnsi="Britannic Bold"/>
          <w:color w:val="4472C4" w:themeColor="accent5"/>
          <w:sz w:val="28"/>
          <w:szCs w:val="28"/>
        </w:rPr>
        <w:t>Intervention de la P</w:t>
      </w:r>
      <w:r w:rsidR="00E322BE" w:rsidRPr="73B9266F">
        <w:rPr>
          <w:rFonts w:ascii="Britannic Bold" w:hAnsi="Britannic Bold"/>
          <w:color w:val="4472C4" w:themeColor="accent5"/>
          <w:sz w:val="28"/>
          <w:szCs w:val="28"/>
        </w:rPr>
        <w:t>rotection Maternelle et Infantile (PMI)</w:t>
      </w:r>
    </w:p>
    <w:p w14:paraId="3F079CC9" w14:textId="0914DCAB" w:rsidR="00AB1186" w:rsidRPr="00AB1186" w:rsidRDefault="00082BF4" w:rsidP="73B9266F">
      <w:pPr>
        <w:spacing w:after="0" w:line="240" w:lineRule="auto"/>
        <w:jc w:val="center"/>
        <w:rPr>
          <w:rFonts w:ascii="Britannic Bold" w:hAnsi="Britannic Bold"/>
          <w:color w:val="4472C4" w:themeColor="accent5"/>
          <w:sz w:val="28"/>
          <w:szCs w:val="28"/>
        </w:rPr>
      </w:pPr>
      <w:r w:rsidRPr="73B9266F">
        <w:rPr>
          <w:rFonts w:ascii="Britannic Bold" w:hAnsi="Britannic Bold"/>
          <w:color w:val="4472C4" w:themeColor="accent5"/>
          <w:sz w:val="28"/>
          <w:szCs w:val="28"/>
        </w:rPr>
        <w:t>Pour</w:t>
      </w:r>
      <w:r w:rsidR="00AB1186" w:rsidRPr="73B9266F">
        <w:rPr>
          <w:rFonts w:ascii="Britannic Bold" w:hAnsi="Britannic Bold"/>
          <w:color w:val="4472C4" w:themeColor="accent5"/>
          <w:sz w:val="28"/>
          <w:szCs w:val="28"/>
        </w:rPr>
        <w:t xml:space="preserve"> les accueils des enfants de moins de 6 ans</w:t>
      </w:r>
    </w:p>
    <w:p w14:paraId="6BE68695" w14:textId="4941412D" w:rsidR="00FD275E" w:rsidRDefault="00FD275E" w:rsidP="00FD275E">
      <w:pPr>
        <w:pStyle w:val="Paragraphedeliste"/>
        <w:spacing w:after="0" w:line="240" w:lineRule="auto"/>
        <w:ind w:left="1068"/>
        <w:jc w:val="both"/>
        <w:rPr>
          <w:rFonts w:ascii="Britannic Bold" w:hAnsi="Britannic Bold"/>
          <w:b/>
          <w:bCs/>
          <w:color w:val="70AD47" w:themeColor="accent6"/>
          <w:sz w:val="24"/>
        </w:rPr>
      </w:pPr>
    </w:p>
    <w:p w14:paraId="676E2573" w14:textId="002F9018" w:rsidR="00030629" w:rsidRDefault="00030629" w:rsidP="00FD275E">
      <w:pPr>
        <w:pStyle w:val="Paragraphedeliste"/>
        <w:spacing w:after="0" w:line="240" w:lineRule="auto"/>
        <w:ind w:left="1068"/>
        <w:jc w:val="both"/>
        <w:rPr>
          <w:rFonts w:ascii="Britannic Bold" w:hAnsi="Britannic Bold"/>
          <w:b/>
          <w:bCs/>
          <w:color w:val="70AD47" w:themeColor="accent6"/>
          <w:sz w:val="24"/>
        </w:rPr>
      </w:pPr>
    </w:p>
    <w:p w14:paraId="3BB7997F" w14:textId="77777777" w:rsidR="00030629" w:rsidRPr="00030629" w:rsidRDefault="00030629" w:rsidP="00FD275E">
      <w:pPr>
        <w:pStyle w:val="Paragraphedeliste"/>
        <w:spacing w:after="0" w:line="240" w:lineRule="auto"/>
        <w:ind w:left="1068"/>
        <w:jc w:val="both"/>
        <w:rPr>
          <w:rFonts w:ascii="Britannic Bold" w:hAnsi="Britannic Bold"/>
          <w:b/>
          <w:bCs/>
          <w:color w:val="70AD47" w:themeColor="accent6"/>
          <w:sz w:val="24"/>
        </w:rPr>
      </w:pPr>
    </w:p>
    <w:p w14:paraId="36725D2D" w14:textId="1FAEC1EC" w:rsidR="00030629" w:rsidRPr="000A3FC7" w:rsidRDefault="00030629" w:rsidP="00030629">
      <w:pPr>
        <w:pStyle w:val="Paragraphedeliste"/>
        <w:numPr>
          <w:ilvl w:val="0"/>
          <w:numId w:val="2"/>
        </w:numPr>
        <w:spacing w:after="0" w:line="240" w:lineRule="auto"/>
        <w:jc w:val="both"/>
        <w:rPr>
          <w:rFonts w:ascii="Britannic Bold" w:hAnsi="Britannic Bold"/>
          <w:b/>
          <w:bCs/>
          <w:color w:val="70AD47" w:themeColor="accent6"/>
          <w:sz w:val="24"/>
        </w:rPr>
      </w:pPr>
      <w:r w:rsidRPr="00FD275E">
        <w:rPr>
          <w:rFonts w:ascii="Britannic Bold" w:hAnsi="Britannic Bold"/>
          <w:b/>
          <w:bCs/>
          <w:color w:val="70AD47" w:themeColor="accent6"/>
          <w:sz w:val="24"/>
        </w:rPr>
        <w:t xml:space="preserve">DÉFINITION D'UN ACCUEIL COLLECTIF DE MINEURS </w:t>
      </w:r>
    </w:p>
    <w:p w14:paraId="5C6D5605" w14:textId="77777777" w:rsidR="00030629" w:rsidRDefault="00030629" w:rsidP="00030629">
      <w:pPr>
        <w:pStyle w:val="Paragraphedeliste"/>
        <w:spacing w:after="0" w:line="240" w:lineRule="auto"/>
        <w:ind w:left="0"/>
        <w:jc w:val="both"/>
        <w:rPr>
          <w:b/>
          <w:bCs/>
          <w:i/>
          <w:iCs/>
        </w:rPr>
      </w:pPr>
    </w:p>
    <w:p w14:paraId="7F49EAFA" w14:textId="77777777" w:rsidR="00030629" w:rsidRPr="00FD275E" w:rsidRDefault="00030629" w:rsidP="00030629">
      <w:pPr>
        <w:pStyle w:val="Paragraphedeliste"/>
        <w:spacing w:after="0" w:line="240" w:lineRule="auto"/>
        <w:ind w:left="0"/>
        <w:jc w:val="both"/>
        <w:rPr>
          <w:b/>
          <w:bCs/>
        </w:rPr>
      </w:pPr>
      <w:r w:rsidRPr="00FD275E">
        <w:rPr>
          <w:b/>
          <w:bCs/>
        </w:rPr>
        <w:t>Définition</w:t>
      </w:r>
    </w:p>
    <w:p w14:paraId="51C86AEF"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Un mode d'accueil collectif</w:t>
      </w:r>
    </w:p>
    <w:p w14:paraId="10BB453E"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A caractère éducatif</w:t>
      </w:r>
    </w:p>
    <w:p w14:paraId="7B5C1D02"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Pour les mineurs, dès leur inscription dans un établissement scolaire (ou scolarisation à domicile)</w:t>
      </w:r>
    </w:p>
    <w:p w14:paraId="17D1CC7E"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Accueillis hors du domicile parental, sans leurs parents</w:t>
      </w:r>
    </w:p>
    <w:p w14:paraId="669EAD80"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À l'occasion des vacances scolaires, congés professionnels ou des loisirs</w:t>
      </w:r>
    </w:p>
    <w:p w14:paraId="7072FC63" w14:textId="77777777" w:rsidR="00030629"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sidRPr="00FD275E">
        <w:rPr>
          <w:bCs/>
        </w:rPr>
        <w:t xml:space="preserve"> Organisé par toute personne morale, groupement de fait ou personne physiq</w:t>
      </w:r>
      <w:r>
        <w:rPr>
          <w:bCs/>
        </w:rPr>
        <w:t xml:space="preserve">ue (si rétribuée) – donc privé </w:t>
      </w:r>
      <w:r w:rsidRPr="00FD275E">
        <w:rPr>
          <w:bCs/>
        </w:rPr>
        <w:t>ou public</w:t>
      </w:r>
    </w:p>
    <w:p w14:paraId="06494998" w14:textId="77777777" w:rsidR="00030629" w:rsidRDefault="00030629" w:rsidP="00030629">
      <w:pPr>
        <w:pStyle w:val="Paragraphedeliste"/>
        <w:spacing w:after="0" w:line="240" w:lineRule="auto"/>
        <w:ind w:left="1068"/>
        <w:jc w:val="both"/>
        <w:rPr>
          <w:rFonts w:cs="Segoe UI Symbol"/>
          <w:bCs/>
        </w:rPr>
      </w:pPr>
      <w:r w:rsidRPr="00FD275E">
        <w:rPr>
          <w:rFonts w:ascii="Segoe UI Symbol" w:hAnsi="Segoe UI Symbol" w:cs="Segoe UI Symbol"/>
          <w:bCs/>
        </w:rPr>
        <w:t>❖</w:t>
      </w:r>
      <w:r>
        <w:rPr>
          <w:rFonts w:ascii="Segoe UI Symbol" w:hAnsi="Segoe UI Symbol" w:cs="Segoe UI Symbol"/>
          <w:bCs/>
        </w:rPr>
        <w:t xml:space="preserve"> </w:t>
      </w:r>
      <w:r>
        <w:rPr>
          <w:rFonts w:cs="Segoe UI Symbol"/>
          <w:bCs/>
        </w:rPr>
        <w:t>Q</w:t>
      </w:r>
      <w:r w:rsidRPr="00FD275E">
        <w:rPr>
          <w:rFonts w:cs="Segoe UI Symbol"/>
          <w:bCs/>
        </w:rPr>
        <w:t xml:space="preserve">ui se caractérise par la fréquentation régulière des mêmes mineurs, au moins </w:t>
      </w:r>
      <w:r>
        <w:rPr>
          <w:rFonts w:cs="Segoe UI Symbol"/>
          <w:bCs/>
        </w:rPr>
        <w:t>2h par jour consécutives ou non</w:t>
      </w:r>
    </w:p>
    <w:p w14:paraId="449907C9" w14:textId="77777777" w:rsidR="00030629" w:rsidRPr="00FD275E" w:rsidRDefault="00030629" w:rsidP="00030629">
      <w:pPr>
        <w:pStyle w:val="Paragraphedeliste"/>
        <w:spacing w:after="0" w:line="240" w:lineRule="auto"/>
        <w:ind w:left="1068"/>
        <w:jc w:val="both"/>
        <w:rPr>
          <w:bCs/>
        </w:rPr>
      </w:pPr>
      <w:r w:rsidRPr="00FD275E">
        <w:rPr>
          <w:rFonts w:ascii="Segoe UI Symbol" w:hAnsi="Segoe UI Symbol" w:cs="Segoe UI Symbol"/>
          <w:bCs/>
        </w:rPr>
        <w:t>❖</w:t>
      </w:r>
      <w:r>
        <w:rPr>
          <w:bCs/>
        </w:rPr>
        <w:t xml:space="preserve"> Qui </w:t>
      </w:r>
      <w:r w:rsidRPr="00FD275E">
        <w:rPr>
          <w:bCs/>
        </w:rPr>
        <w:t>offre une diversité d'activités organisées</w:t>
      </w:r>
    </w:p>
    <w:p w14:paraId="3DCC935F" w14:textId="77777777" w:rsidR="00030629" w:rsidRPr="00FD275E" w:rsidRDefault="00030629" w:rsidP="00030629">
      <w:pPr>
        <w:pStyle w:val="Paragraphedeliste"/>
        <w:spacing w:after="0" w:line="240" w:lineRule="auto"/>
        <w:ind w:left="1068"/>
        <w:jc w:val="both"/>
        <w:rPr>
          <w:bCs/>
        </w:rPr>
      </w:pPr>
    </w:p>
    <w:p w14:paraId="6C3E65D2" w14:textId="77777777" w:rsidR="00030629" w:rsidRPr="00FD275E" w:rsidRDefault="00030629" w:rsidP="00030629">
      <w:pPr>
        <w:spacing w:after="0" w:line="240" w:lineRule="auto"/>
        <w:contextualSpacing/>
        <w:jc w:val="both"/>
        <w:rPr>
          <w:b/>
          <w:bCs/>
          <w:i/>
        </w:rPr>
      </w:pPr>
      <w:r w:rsidRPr="00FD275E">
        <w:rPr>
          <w:b/>
          <w:bCs/>
          <w:i/>
        </w:rPr>
        <w:t>Texte légal</w:t>
      </w:r>
    </w:p>
    <w:p w14:paraId="30D51FFA" w14:textId="77777777" w:rsidR="00030629" w:rsidRPr="00FD275E" w:rsidRDefault="00030629" w:rsidP="00030629">
      <w:pPr>
        <w:numPr>
          <w:ilvl w:val="0"/>
          <w:numId w:val="4"/>
        </w:numPr>
        <w:spacing w:after="0" w:line="240" w:lineRule="auto"/>
        <w:ind w:left="851"/>
        <w:contextualSpacing/>
        <w:jc w:val="both"/>
        <w:rPr>
          <w:i/>
          <w:iCs/>
          <w:sz w:val="20"/>
          <w:szCs w:val="20"/>
        </w:rPr>
      </w:pPr>
      <w:r w:rsidRPr="00FD275E">
        <w:rPr>
          <w:i/>
          <w:iCs/>
        </w:rPr>
        <w:t>Articles</w:t>
      </w:r>
      <w:r w:rsidRPr="00FD275E">
        <w:rPr>
          <w:bCs/>
          <w:i/>
        </w:rPr>
        <w:t xml:space="preserve"> L227-4 et R227-1 du Code de l'action sociale et des familles</w:t>
      </w:r>
    </w:p>
    <w:p w14:paraId="7B3888DE" w14:textId="3560DA8E" w:rsidR="00030629" w:rsidRPr="00030629" w:rsidRDefault="00BE5E8C" w:rsidP="00030629">
      <w:pPr>
        <w:numPr>
          <w:ilvl w:val="0"/>
          <w:numId w:val="4"/>
        </w:numPr>
        <w:spacing w:after="0" w:line="240" w:lineRule="auto"/>
        <w:ind w:left="851"/>
        <w:contextualSpacing/>
        <w:jc w:val="both"/>
        <w:rPr>
          <w:i/>
          <w:iCs/>
          <w:szCs w:val="20"/>
        </w:rPr>
      </w:pPr>
      <w:r>
        <w:rPr>
          <w:i/>
          <w:iCs/>
          <w:szCs w:val="20"/>
        </w:rPr>
        <w:t xml:space="preserve">Instruction </w:t>
      </w:r>
      <w:r w:rsidR="00030629" w:rsidRPr="00030629">
        <w:rPr>
          <w:i/>
          <w:iCs/>
          <w:szCs w:val="20"/>
        </w:rPr>
        <w:t>06-192JS du 22 novembre 2006</w:t>
      </w:r>
    </w:p>
    <w:p w14:paraId="570DBC6F" w14:textId="77777777" w:rsidR="00FD275E" w:rsidRDefault="00FD275E" w:rsidP="00FD275E">
      <w:pPr>
        <w:pStyle w:val="Paragraphedeliste"/>
        <w:spacing w:after="0" w:line="240" w:lineRule="auto"/>
        <w:ind w:left="1068"/>
        <w:jc w:val="both"/>
        <w:rPr>
          <w:rFonts w:ascii="Britannic Bold" w:hAnsi="Britannic Bold"/>
          <w:b/>
          <w:bCs/>
          <w:color w:val="70AD47" w:themeColor="accent6"/>
          <w:sz w:val="24"/>
        </w:rPr>
      </w:pPr>
    </w:p>
    <w:p w14:paraId="40A49A9A" w14:textId="136CF873" w:rsidR="00030629" w:rsidRDefault="00030629" w:rsidP="00030629">
      <w:pPr>
        <w:spacing w:after="0" w:line="240" w:lineRule="auto"/>
        <w:jc w:val="both"/>
      </w:pPr>
    </w:p>
    <w:p w14:paraId="5684133E" w14:textId="77777777" w:rsidR="00030629" w:rsidRPr="00030629" w:rsidRDefault="00030629" w:rsidP="00030629">
      <w:pPr>
        <w:spacing w:after="0" w:line="240" w:lineRule="auto"/>
        <w:jc w:val="both"/>
        <w:rPr>
          <w:rFonts w:ascii="Britannic Bold" w:hAnsi="Britannic Bold"/>
          <w:b/>
          <w:bCs/>
          <w:color w:val="70AD47" w:themeColor="accent6"/>
          <w:sz w:val="24"/>
        </w:rPr>
      </w:pPr>
    </w:p>
    <w:p w14:paraId="72E2D95F" w14:textId="396DB424" w:rsidR="00AB1186" w:rsidRPr="000A3FC7" w:rsidRDefault="00AB1186" w:rsidP="001E227C">
      <w:pPr>
        <w:pStyle w:val="Paragraphedeliste"/>
        <w:numPr>
          <w:ilvl w:val="0"/>
          <w:numId w:val="2"/>
        </w:numPr>
        <w:spacing w:after="0" w:line="240" w:lineRule="auto"/>
        <w:jc w:val="both"/>
        <w:rPr>
          <w:rFonts w:ascii="Britannic Bold" w:hAnsi="Britannic Bold"/>
          <w:b/>
          <w:bCs/>
          <w:color w:val="70AD47" w:themeColor="accent6"/>
          <w:sz w:val="24"/>
        </w:rPr>
      </w:pPr>
      <w:r w:rsidRPr="000A3FC7">
        <w:rPr>
          <w:rFonts w:ascii="Britannic Bold" w:hAnsi="Britannic Bold"/>
          <w:b/>
          <w:bCs/>
          <w:color w:val="70AD47" w:themeColor="accent6"/>
          <w:sz w:val="24"/>
        </w:rPr>
        <w:t>ORGANISER UN ACCUEIL D'ENFANTS DE MOINS DE 6 ANS</w:t>
      </w:r>
    </w:p>
    <w:p w14:paraId="72A3D3EC" w14:textId="77777777" w:rsidR="0084423C" w:rsidRDefault="0084423C" w:rsidP="73B9266F">
      <w:pPr>
        <w:pStyle w:val="Paragraphedeliste"/>
        <w:spacing w:after="0" w:line="240" w:lineRule="auto"/>
        <w:ind w:left="0"/>
        <w:jc w:val="both"/>
        <w:rPr>
          <w:b/>
          <w:bCs/>
          <w:i/>
          <w:iCs/>
        </w:rPr>
      </w:pPr>
    </w:p>
    <w:p w14:paraId="7FF4122F" w14:textId="77777777" w:rsidR="0084423C" w:rsidRPr="009E1A21" w:rsidRDefault="0084423C" w:rsidP="0084423C">
      <w:pPr>
        <w:pStyle w:val="Paragraphedeliste"/>
        <w:spacing w:after="0" w:line="240" w:lineRule="auto"/>
        <w:ind w:left="0"/>
        <w:jc w:val="both"/>
      </w:pPr>
      <w:r w:rsidRPr="009E1A21">
        <w:t>L'organisation d'un accueil d'enfants de moins de 6 ans est soumise à autorisation du préfet du département.</w:t>
      </w:r>
    </w:p>
    <w:p w14:paraId="3859CAA8" w14:textId="27107666" w:rsidR="00E322BE" w:rsidRPr="009E1A21" w:rsidRDefault="0084423C" w:rsidP="0084423C">
      <w:pPr>
        <w:pStyle w:val="Paragraphedeliste"/>
        <w:spacing w:after="0" w:line="240" w:lineRule="auto"/>
        <w:ind w:left="0"/>
        <w:jc w:val="both"/>
      </w:pPr>
      <w:r w:rsidRPr="009E1A21">
        <w:t>Cette autorisation est à demander au SDJES</w:t>
      </w:r>
      <w:r w:rsidR="00954E97">
        <w:t xml:space="preserve"> </w:t>
      </w:r>
      <w:r w:rsidR="00945ED0">
        <w:t>(Service Départemental à la Jeunesse, à l’Engagement et aux S</w:t>
      </w:r>
      <w:r w:rsidR="00954E97" w:rsidRPr="00954E97">
        <w:t>ports</w:t>
      </w:r>
      <w:r w:rsidR="00945ED0">
        <w:t>)</w:t>
      </w:r>
      <w:r w:rsidRPr="009E1A21">
        <w:t>. C'est le SDJES qui sollicitera l'avis de la PMI avant de délivrer l'autorisation. Il est conseillé</w:t>
      </w:r>
      <w:r w:rsidR="00C339CB" w:rsidRPr="009E1A21">
        <w:t xml:space="preserve"> de demander l'autorisation au</w:t>
      </w:r>
      <w:r w:rsidRPr="009E1A21">
        <w:t xml:space="preserve"> SDJES 3 mois avant l'ouverture de l'accueil (en effet la PMI a un délai réglementaire de </w:t>
      </w:r>
      <w:r w:rsidR="00C339CB" w:rsidRPr="009E1A21">
        <w:t>2 mois pour donner son avis au</w:t>
      </w:r>
      <w:r w:rsidRPr="009E1A21">
        <w:t xml:space="preserve"> SDJES).</w:t>
      </w:r>
    </w:p>
    <w:p w14:paraId="7ED4AF35" w14:textId="77777777" w:rsidR="005743CA" w:rsidRPr="009E1A21" w:rsidRDefault="005743CA" w:rsidP="005743CA">
      <w:pPr>
        <w:pStyle w:val="paragraph"/>
        <w:numPr>
          <w:ilvl w:val="0"/>
          <w:numId w:val="13"/>
        </w:numPr>
        <w:spacing w:before="0" w:beforeAutospacing="0" w:after="0" w:afterAutospacing="0"/>
        <w:ind w:left="360" w:firstLine="0"/>
        <w:jc w:val="both"/>
        <w:textAlignment w:val="baseline"/>
        <w:rPr>
          <w:rFonts w:asciiTheme="minorHAnsi" w:hAnsiTheme="minorHAnsi" w:cs="Calibri"/>
          <w:sz w:val="22"/>
          <w:szCs w:val="22"/>
        </w:rPr>
      </w:pPr>
      <w:r w:rsidRPr="009E1A21">
        <w:rPr>
          <w:rStyle w:val="normaltextrun"/>
          <w:rFonts w:asciiTheme="minorHAnsi" w:hAnsiTheme="minorHAnsi" w:cs="Calibri"/>
          <w:sz w:val="22"/>
          <w:szCs w:val="22"/>
        </w:rPr>
        <w:t>Sans réponse de la part du SDJES pendant plus de trois mois, cette demande vaut décision de rejet.</w:t>
      </w:r>
      <w:r w:rsidRPr="009E1A21">
        <w:rPr>
          <w:rStyle w:val="eop"/>
          <w:rFonts w:asciiTheme="minorHAnsi" w:hAnsiTheme="minorHAnsi" w:cs="Calibri"/>
          <w:sz w:val="22"/>
          <w:szCs w:val="22"/>
        </w:rPr>
        <w:t> </w:t>
      </w:r>
    </w:p>
    <w:p w14:paraId="40527865" w14:textId="3ED8AD3C" w:rsidR="005743CA" w:rsidRPr="009E1A21" w:rsidRDefault="005743CA" w:rsidP="005743CA">
      <w:pPr>
        <w:pStyle w:val="paragraph"/>
        <w:numPr>
          <w:ilvl w:val="0"/>
          <w:numId w:val="13"/>
        </w:numPr>
        <w:spacing w:before="0" w:beforeAutospacing="0" w:after="0" w:afterAutospacing="0"/>
        <w:ind w:left="360" w:firstLine="0"/>
        <w:jc w:val="both"/>
        <w:textAlignment w:val="baseline"/>
        <w:rPr>
          <w:rStyle w:val="normaltextrun"/>
          <w:rFonts w:asciiTheme="minorHAnsi" w:hAnsiTheme="minorHAnsi" w:cs="Calibri"/>
          <w:sz w:val="22"/>
          <w:szCs w:val="22"/>
        </w:rPr>
      </w:pPr>
      <w:r w:rsidRPr="009E1A21">
        <w:rPr>
          <w:rStyle w:val="normaltextrun"/>
          <w:rFonts w:asciiTheme="minorHAnsi" w:hAnsiTheme="minorHAnsi" w:cs="Calibri"/>
          <w:sz w:val="22"/>
          <w:szCs w:val="22"/>
        </w:rPr>
        <w:t>Sans réponse de Président du conseil départemental à l’expiration du délai des 2 mois, l’avis est réputé avoir été donné au préfet.</w:t>
      </w:r>
    </w:p>
    <w:p w14:paraId="6CD94F10" w14:textId="77777777" w:rsidR="009E1A21" w:rsidRPr="00FD275E" w:rsidRDefault="009E1A21" w:rsidP="009E1A21">
      <w:pPr>
        <w:pStyle w:val="Paragraphedeliste"/>
        <w:spacing w:after="0" w:line="240" w:lineRule="auto"/>
        <w:ind w:left="0"/>
        <w:jc w:val="both"/>
        <w:rPr>
          <w:b/>
          <w:bCs/>
          <w:i/>
        </w:rPr>
      </w:pPr>
      <w:r w:rsidRPr="00FD275E">
        <w:rPr>
          <w:b/>
          <w:bCs/>
          <w:i/>
        </w:rPr>
        <w:t>Texte légal</w:t>
      </w:r>
    </w:p>
    <w:p w14:paraId="67BB1903" w14:textId="77777777" w:rsidR="009E1A21" w:rsidRPr="009E1A21" w:rsidRDefault="009E1A21" w:rsidP="009E1A21">
      <w:pPr>
        <w:pStyle w:val="Paragraphedeliste"/>
        <w:numPr>
          <w:ilvl w:val="0"/>
          <w:numId w:val="4"/>
        </w:numPr>
        <w:spacing w:after="0" w:line="240" w:lineRule="auto"/>
        <w:ind w:left="851"/>
        <w:jc w:val="both"/>
        <w:rPr>
          <w:i/>
          <w:iCs/>
          <w:sz w:val="20"/>
          <w:szCs w:val="20"/>
        </w:rPr>
      </w:pPr>
      <w:r w:rsidRPr="009E1A21">
        <w:rPr>
          <w:i/>
          <w:iCs/>
        </w:rPr>
        <w:t>Articles L2324-1 Alinéa 3 et R2324-10, 11 et 14 du code de la santé publique</w:t>
      </w:r>
    </w:p>
    <w:p w14:paraId="197ABAAE" w14:textId="23DD01F5" w:rsidR="009E1A21" w:rsidRPr="009E1A21" w:rsidRDefault="009E1A21" w:rsidP="009E1A21">
      <w:pPr>
        <w:pStyle w:val="paragraph"/>
        <w:spacing w:before="0" w:beforeAutospacing="0" w:after="0" w:afterAutospacing="0"/>
        <w:jc w:val="both"/>
        <w:textAlignment w:val="baseline"/>
        <w:rPr>
          <w:rFonts w:asciiTheme="minorHAnsi" w:hAnsiTheme="minorHAnsi" w:cs="Calibri"/>
          <w:sz w:val="22"/>
          <w:szCs w:val="22"/>
        </w:rPr>
      </w:pPr>
    </w:p>
    <w:p w14:paraId="0ECF8460" w14:textId="77777777" w:rsidR="009E1A21" w:rsidRPr="008D3F46" w:rsidRDefault="009E1A21" w:rsidP="009E1A21">
      <w:pPr>
        <w:autoSpaceDE w:val="0"/>
        <w:autoSpaceDN w:val="0"/>
        <w:adjustRightInd w:val="0"/>
        <w:spacing w:after="0" w:line="240" w:lineRule="auto"/>
        <w:rPr>
          <w:rFonts w:cs="Arial"/>
          <w:b/>
          <w:bCs/>
        </w:rPr>
      </w:pPr>
      <w:r w:rsidRPr="008D3F46">
        <w:rPr>
          <w:rFonts w:cs="Arial"/>
          <w:b/>
          <w:bCs/>
        </w:rPr>
        <w:t>Peut-on accueillir des mineurs de moins de trois ans en accueil collectif de mineurs (ACM) ?</w:t>
      </w:r>
    </w:p>
    <w:p w14:paraId="0D0B940D" w14:textId="4DE527C9" w:rsidR="0084423C" w:rsidRPr="009E1A21" w:rsidRDefault="009E1A21" w:rsidP="009E1A21">
      <w:pPr>
        <w:autoSpaceDE w:val="0"/>
        <w:autoSpaceDN w:val="0"/>
        <w:adjustRightInd w:val="0"/>
        <w:spacing w:after="0" w:line="240" w:lineRule="auto"/>
        <w:jc w:val="both"/>
        <w:rPr>
          <w:rFonts w:cs="Calibri"/>
        </w:rPr>
      </w:pPr>
      <w:r w:rsidRPr="009E1A21">
        <w:rPr>
          <w:rFonts w:cs="Arial"/>
        </w:rPr>
        <w:t>L’accueil des enfants de moins de trois ans en accueil collectif de mineurs ne fait l’objet d’aucune réglementation spécifique dans le code de l’action sociale et de familles. La seule disposition qui existe est celle qui prévoit que les mineurs peuvent fréquenter des ACM dès lors qu</w:t>
      </w:r>
      <w:r w:rsidR="00AD385D">
        <w:rPr>
          <w:rFonts w:cs="Arial"/>
        </w:rPr>
        <w:t xml:space="preserve">e la scolarisation est effective. </w:t>
      </w:r>
      <w:r w:rsidRPr="009E1A21">
        <w:rPr>
          <w:rFonts w:cs="Arial"/>
        </w:rPr>
        <w:t>Outre ces aspects règlementaires</w:t>
      </w:r>
      <w:r w:rsidRPr="009E1A21">
        <w:rPr>
          <w:rFonts w:cs="Arial"/>
          <w:b/>
          <w:bCs/>
        </w:rPr>
        <w:t xml:space="preserve">, il appartient à l’organisateur de l’accueil et aux responsables légaux des mineurs concernés de définir les conditions d’accueil pour ces mineurs spécifiques afin de garantir la santé ainsi que la sécurité physique et morale des moins </w:t>
      </w:r>
      <w:r w:rsidRPr="009E1A21">
        <w:rPr>
          <w:rFonts w:cs="Arial"/>
          <w:b/>
          <w:bCs/>
        </w:rPr>
        <w:lastRenderedPageBreak/>
        <w:t>de trois ans. Une concertation avec les services de la PMI du conseil départemental, est indiquée dans ce cas de figure.</w:t>
      </w:r>
    </w:p>
    <w:p w14:paraId="02045329" w14:textId="77777777" w:rsidR="009365D5" w:rsidRPr="00FD275E" w:rsidRDefault="0029533A" w:rsidP="73B9266F">
      <w:pPr>
        <w:pStyle w:val="Paragraphedeliste"/>
        <w:spacing w:after="0" w:line="240" w:lineRule="auto"/>
        <w:ind w:left="0"/>
        <w:jc w:val="both"/>
        <w:rPr>
          <w:b/>
          <w:bCs/>
          <w:i/>
        </w:rPr>
      </w:pPr>
      <w:r w:rsidRPr="00FD275E">
        <w:rPr>
          <w:b/>
          <w:bCs/>
          <w:i/>
        </w:rPr>
        <w:t>Texte légal</w:t>
      </w:r>
    </w:p>
    <w:p w14:paraId="24808A32" w14:textId="033B5762" w:rsidR="0029533A" w:rsidRPr="009E1A21" w:rsidRDefault="0029533A" w:rsidP="001E227C">
      <w:pPr>
        <w:pStyle w:val="Paragraphedeliste"/>
        <w:numPr>
          <w:ilvl w:val="0"/>
          <w:numId w:val="4"/>
        </w:numPr>
        <w:spacing w:after="0" w:line="240" w:lineRule="auto"/>
        <w:ind w:left="851"/>
        <w:jc w:val="both"/>
        <w:rPr>
          <w:i/>
          <w:iCs/>
          <w:sz w:val="20"/>
          <w:szCs w:val="20"/>
        </w:rPr>
      </w:pPr>
      <w:r w:rsidRPr="009E1A21">
        <w:rPr>
          <w:i/>
          <w:iCs/>
        </w:rPr>
        <w:t>Articles L</w:t>
      </w:r>
      <w:r w:rsidR="009E1A21" w:rsidRPr="009E1A21">
        <w:rPr>
          <w:i/>
          <w:iCs/>
        </w:rPr>
        <w:t xml:space="preserve">227-4 </w:t>
      </w:r>
      <w:r w:rsidRPr="009E1A21">
        <w:rPr>
          <w:i/>
          <w:iCs/>
        </w:rPr>
        <w:t>du code de l</w:t>
      </w:r>
      <w:r w:rsidR="009E1A21" w:rsidRPr="009E1A21">
        <w:rPr>
          <w:i/>
          <w:iCs/>
        </w:rPr>
        <w:t>’action sociale et des familles</w:t>
      </w:r>
    </w:p>
    <w:p w14:paraId="1B275801" w14:textId="0976CE04" w:rsidR="00DA259B" w:rsidRDefault="00DA259B" w:rsidP="73B9266F">
      <w:pPr>
        <w:spacing w:after="0" w:line="240" w:lineRule="auto"/>
        <w:jc w:val="both"/>
        <w:rPr>
          <w:i/>
          <w:iCs/>
          <w:sz w:val="20"/>
          <w:szCs w:val="20"/>
        </w:rPr>
      </w:pPr>
    </w:p>
    <w:p w14:paraId="425D455C" w14:textId="77777777" w:rsidR="00DA259B" w:rsidRDefault="00DA259B" w:rsidP="73B9266F">
      <w:pPr>
        <w:spacing w:after="0" w:line="240" w:lineRule="auto"/>
        <w:jc w:val="both"/>
        <w:rPr>
          <w:i/>
          <w:iCs/>
          <w:sz w:val="20"/>
          <w:szCs w:val="20"/>
        </w:rPr>
      </w:pPr>
    </w:p>
    <w:p w14:paraId="43612BB9" w14:textId="77777777" w:rsidR="005743CA" w:rsidRDefault="005743CA" w:rsidP="73B9266F">
      <w:pPr>
        <w:spacing w:after="0" w:line="240" w:lineRule="auto"/>
        <w:jc w:val="both"/>
        <w:rPr>
          <w:i/>
          <w:iCs/>
          <w:sz w:val="20"/>
          <w:szCs w:val="20"/>
        </w:rPr>
      </w:pPr>
    </w:p>
    <w:p w14:paraId="3B2A6055" w14:textId="2C95EAE7" w:rsidR="00E322BE" w:rsidRPr="000A3FC7" w:rsidRDefault="00E322BE" w:rsidP="001E227C">
      <w:pPr>
        <w:pStyle w:val="Paragraphedeliste"/>
        <w:numPr>
          <w:ilvl w:val="0"/>
          <w:numId w:val="2"/>
        </w:numPr>
        <w:spacing w:after="0" w:line="240" w:lineRule="auto"/>
        <w:jc w:val="both"/>
        <w:rPr>
          <w:rFonts w:ascii="Britannic Bold" w:hAnsi="Britannic Bold"/>
          <w:b/>
          <w:bCs/>
          <w:caps/>
          <w:color w:val="70AD47" w:themeColor="accent6"/>
          <w:sz w:val="24"/>
        </w:rPr>
      </w:pPr>
      <w:r w:rsidRPr="000A3FC7">
        <w:rPr>
          <w:rFonts w:ascii="Britannic Bold" w:hAnsi="Britannic Bold"/>
          <w:b/>
          <w:bCs/>
          <w:caps/>
          <w:color w:val="70AD47" w:themeColor="accent6"/>
          <w:sz w:val="24"/>
        </w:rPr>
        <w:t>ADAPTATION DE</w:t>
      </w:r>
      <w:r w:rsidR="00DD6AA6">
        <w:rPr>
          <w:rFonts w:ascii="Britannic Bold" w:hAnsi="Britannic Bold"/>
          <w:b/>
          <w:bCs/>
          <w:caps/>
          <w:color w:val="70AD47" w:themeColor="accent6"/>
          <w:sz w:val="24"/>
        </w:rPr>
        <w:t xml:space="preserve"> l’accueil et de</w:t>
      </w:r>
      <w:r w:rsidRPr="000A3FC7">
        <w:rPr>
          <w:rFonts w:ascii="Britannic Bold" w:hAnsi="Britannic Bold"/>
          <w:b/>
          <w:bCs/>
          <w:caps/>
          <w:color w:val="70AD47" w:themeColor="accent6"/>
          <w:sz w:val="24"/>
        </w:rPr>
        <w:t>S LOCAUX AUX ENFANTS DE MOINS DE 6 ANS</w:t>
      </w:r>
    </w:p>
    <w:p w14:paraId="74F8B01A" w14:textId="68107998" w:rsidR="73B9266F" w:rsidRDefault="73B9266F" w:rsidP="00DD6AA6">
      <w:pPr>
        <w:pStyle w:val="Paragraphedeliste"/>
        <w:spacing w:after="0" w:line="240" w:lineRule="auto"/>
        <w:ind w:left="0"/>
        <w:jc w:val="both"/>
        <w:rPr>
          <w:b/>
          <w:bCs/>
        </w:rPr>
      </w:pPr>
    </w:p>
    <w:p w14:paraId="519F4D33" w14:textId="30635BE1" w:rsidR="008A14EE" w:rsidRPr="009E1A21" w:rsidRDefault="009E1A21" w:rsidP="00DD6AA6">
      <w:pPr>
        <w:autoSpaceDE w:val="0"/>
        <w:autoSpaceDN w:val="0"/>
        <w:adjustRightInd w:val="0"/>
        <w:spacing w:after="0" w:line="240" w:lineRule="auto"/>
        <w:jc w:val="both"/>
        <w:rPr>
          <w:rFonts w:cs="Arial"/>
          <w:b/>
          <w:bCs/>
          <w:color w:val="9A3300"/>
        </w:rPr>
      </w:pPr>
      <w:r>
        <w:rPr>
          <w:b/>
          <w:bCs/>
        </w:rPr>
        <w:tab/>
      </w:r>
      <w:r w:rsidR="008A14EE" w:rsidRPr="009E1A21">
        <w:rPr>
          <w:rFonts w:cs="Arial"/>
          <w:b/>
          <w:bCs/>
          <w:color w:val="9A3300"/>
        </w:rPr>
        <w:t>1. Accueil des enfants</w:t>
      </w:r>
    </w:p>
    <w:p w14:paraId="27DCA94C" w14:textId="77777777" w:rsidR="00DD6AA6" w:rsidRPr="009E1A21" w:rsidRDefault="00DD6AA6" w:rsidP="00DD6AA6">
      <w:pPr>
        <w:autoSpaceDE w:val="0"/>
        <w:autoSpaceDN w:val="0"/>
        <w:adjustRightInd w:val="0"/>
        <w:spacing w:after="0" w:line="240" w:lineRule="auto"/>
        <w:jc w:val="both"/>
        <w:rPr>
          <w:rFonts w:cs="Arial"/>
          <w:b/>
          <w:bCs/>
          <w:color w:val="FF6600"/>
        </w:rPr>
      </w:pPr>
    </w:p>
    <w:p w14:paraId="6761793D" w14:textId="5FB46D94" w:rsidR="008A14EE" w:rsidRPr="009E1A21" w:rsidRDefault="008A14EE" w:rsidP="00DD6AA6">
      <w:pPr>
        <w:autoSpaceDE w:val="0"/>
        <w:autoSpaceDN w:val="0"/>
        <w:adjustRightInd w:val="0"/>
        <w:spacing w:after="0" w:line="240" w:lineRule="auto"/>
        <w:jc w:val="both"/>
        <w:rPr>
          <w:rFonts w:cs="Arial"/>
          <w:b/>
          <w:bCs/>
          <w:color w:val="FF6600"/>
        </w:rPr>
      </w:pPr>
      <w:r w:rsidRPr="009E1A21">
        <w:rPr>
          <w:rFonts w:cs="Arial"/>
          <w:b/>
          <w:bCs/>
          <w:color w:val="FF6600"/>
        </w:rPr>
        <w:t>- L’accueil de l’enfant et de sa famille</w:t>
      </w:r>
    </w:p>
    <w:p w14:paraId="382107B1" w14:textId="4B7B3B3B" w:rsidR="008A14EE" w:rsidRPr="009E1A21" w:rsidRDefault="008A14EE" w:rsidP="00DD6AA6">
      <w:pPr>
        <w:autoSpaceDE w:val="0"/>
        <w:autoSpaceDN w:val="0"/>
        <w:adjustRightInd w:val="0"/>
        <w:spacing w:after="0" w:line="240" w:lineRule="auto"/>
        <w:jc w:val="both"/>
        <w:rPr>
          <w:rFonts w:cs="Arial"/>
        </w:rPr>
      </w:pPr>
      <w:r w:rsidRPr="009E1A21">
        <w:rPr>
          <w:rFonts w:cs="Arial"/>
        </w:rPr>
        <w:t>Il repose sur une relation de confiance entre la famille et les professionnels pour garantir une stabilité</w:t>
      </w:r>
      <w:r w:rsidR="00DD6AA6" w:rsidRPr="009E1A21">
        <w:rPr>
          <w:rFonts w:cs="Arial"/>
        </w:rPr>
        <w:t xml:space="preserve"> </w:t>
      </w:r>
      <w:r w:rsidRPr="009E1A21">
        <w:rPr>
          <w:rFonts w:cs="Arial"/>
        </w:rPr>
        <w:t>de repères qui réponde au mieux aux besoins de l’enfant et de sa famille. Il est conseillé d’envisager</w:t>
      </w:r>
      <w:r w:rsidR="00DD6AA6" w:rsidRPr="009E1A21">
        <w:rPr>
          <w:rFonts w:cs="Arial"/>
        </w:rPr>
        <w:t xml:space="preserve"> </w:t>
      </w:r>
      <w:r w:rsidRPr="009E1A21">
        <w:rPr>
          <w:rFonts w:cs="Arial"/>
        </w:rPr>
        <w:t>un accueil progressif et de réserver un temps de rencontre individualisé à travers une visite des</w:t>
      </w:r>
      <w:r w:rsidR="00DD6AA6" w:rsidRPr="009E1A21">
        <w:rPr>
          <w:rFonts w:cs="Arial"/>
        </w:rPr>
        <w:t xml:space="preserve"> </w:t>
      </w:r>
      <w:r w:rsidRPr="009E1A21">
        <w:rPr>
          <w:rFonts w:cs="Arial"/>
        </w:rPr>
        <w:t>locaux de l’accueil de loisirs. Il faudra nécessairement identifier et garantir une place adaptée à</w:t>
      </w:r>
      <w:r w:rsidR="00DD6AA6" w:rsidRPr="009E1A21">
        <w:rPr>
          <w:rFonts w:cs="Arial"/>
        </w:rPr>
        <w:t xml:space="preserve"> </w:t>
      </w:r>
      <w:r w:rsidRPr="009E1A21">
        <w:rPr>
          <w:rFonts w:cs="Arial"/>
        </w:rPr>
        <w:t>l’enfant pour tous les moments de la journée.</w:t>
      </w:r>
    </w:p>
    <w:p w14:paraId="6630D449" w14:textId="77777777" w:rsidR="008A14EE" w:rsidRPr="008D3F46" w:rsidRDefault="008A14EE" w:rsidP="00DD6AA6">
      <w:pPr>
        <w:autoSpaceDE w:val="0"/>
        <w:autoSpaceDN w:val="0"/>
        <w:adjustRightInd w:val="0"/>
        <w:spacing w:after="0" w:line="240" w:lineRule="auto"/>
        <w:jc w:val="both"/>
        <w:rPr>
          <w:rFonts w:cs="Arial"/>
          <w:i/>
        </w:rPr>
      </w:pPr>
      <w:r w:rsidRPr="008D3F46">
        <w:rPr>
          <w:rFonts w:cs="Arial"/>
          <w:b/>
          <w:bCs/>
          <w:i/>
        </w:rPr>
        <w:t xml:space="preserve">Focus moins de trois ans </w:t>
      </w:r>
      <w:r w:rsidRPr="008D3F46">
        <w:rPr>
          <w:rFonts w:cs="Arial"/>
          <w:i/>
        </w:rPr>
        <w:t>:</w:t>
      </w:r>
    </w:p>
    <w:p w14:paraId="71CE977C" w14:textId="6FB9B624" w:rsidR="008A14EE" w:rsidRPr="008D3F46" w:rsidRDefault="008A14EE" w:rsidP="00DD6AA6">
      <w:pPr>
        <w:autoSpaceDE w:val="0"/>
        <w:autoSpaceDN w:val="0"/>
        <w:adjustRightInd w:val="0"/>
        <w:spacing w:after="0" w:line="240" w:lineRule="auto"/>
        <w:jc w:val="both"/>
        <w:rPr>
          <w:rFonts w:cs="Arial"/>
          <w:i/>
        </w:rPr>
      </w:pPr>
      <w:r w:rsidRPr="008D3F46">
        <w:rPr>
          <w:rFonts w:cs="Arial"/>
          <w:i/>
        </w:rPr>
        <w:t>Pour les enfants de moins de trois ans, cet accueil spécifique sera impérativement précisé dans le</w:t>
      </w:r>
      <w:r w:rsidR="00DD6AA6" w:rsidRPr="008D3F46">
        <w:rPr>
          <w:rFonts w:cs="Arial"/>
          <w:i/>
        </w:rPr>
        <w:t xml:space="preserve"> </w:t>
      </w:r>
      <w:r w:rsidRPr="008D3F46">
        <w:rPr>
          <w:rFonts w:cs="Arial"/>
          <w:i/>
        </w:rPr>
        <w:t>projet pédagogique (PP) de la structure.</w:t>
      </w:r>
    </w:p>
    <w:p w14:paraId="572E10E4" w14:textId="77777777" w:rsidR="00DD6AA6" w:rsidRPr="009E1A21" w:rsidRDefault="00DD6AA6" w:rsidP="00DD6AA6">
      <w:pPr>
        <w:autoSpaceDE w:val="0"/>
        <w:autoSpaceDN w:val="0"/>
        <w:adjustRightInd w:val="0"/>
        <w:spacing w:after="0" w:line="240" w:lineRule="auto"/>
        <w:jc w:val="both"/>
        <w:rPr>
          <w:rFonts w:cs="Arial"/>
          <w:b/>
          <w:bCs/>
          <w:color w:val="FF6600"/>
        </w:rPr>
      </w:pPr>
    </w:p>
    <w:p w14:paraId="1D966576" w14:textId="57579CFA" w:rsidR="008A14EE" w:rsidRPr="009E1A21" w:rsidRDefault="008A14EE" w:rsidP="00DD6AA6">
      <w:pPr>
        <w:autoSpaceDE w:val="0"/>
        <w:autoSpaceDN w:val="0"/>
        <w:adjustRightInd w:val="0"/>
        <w:spacing w:after="0" w:line="240" w:lineRule="auto"/>
        <w:jc w:val="both"/>
        <w:rPr>
          <w:rFonts w:cs="Arial"/>
          <w:b/>
          <w:bCs/>
          <w:color w:val="FF6600"/>
        </w:rPr>
      </w:pPr>
      <w:r w:rsidRPr="009E1A21">
        <w:rPr>
          <w:rFonts w:cs="Arial"/>
          <w:b/>
          <w:bCs/>
          <w:color w:val="FF6600"/>
        </w:rPr>
        <w:t>- Rythme de vie, capacités de l’enfant</w:t>
      </w:r>
    </w:p>
    <w:p w14:paraId="14AC1519" w14:textId="66E44EEB" w:rsidR="008A14EE" w:rsidRPr="009E1A21" w:rsidRDefault="008A14EE" w:rsidP="00DD6AA6">
      <w:pPr>
        <w:autoSpaceDE w:val="0"/>
        <w:autoSpaceDN w:val="0"/>
        <w:adjustRightInd w:val="0"/>
        <w:spacing w:after="0" w:line="240" w:lineRule="auto"/>
        <w:jc w:val="both"/>
        <w:rPr>
          <w:rFonts w:cs="Arial"/>
        </w:rPr>
      </w:pPr>
      <w:r w:rsidRPr="009E1A21">
        <w:rPr>
          <w:rFonts w:cs="Arial"/>
        </w:rPr>
        <w:t>Tenir compte des besoins physiologiques, psychoaffectifs et psychomoteurs de l’enfant est essentiel :</w:t>
      </w:r>
      <w:r w:rsidR="00DD6AA6" w:rsidRPr="009E1A21">
        <w:rPr>
          <w:rFonts w:cs="Arial"/>
        </w:rPr>
        <w:t xml:space="preserve"> </w:t>
      </w:r>
      <w:r w:rsidRPr="009E1A21">
        <w:rPr>
          <w:rFonts w:cs="Arial"/>
        </w:rPr>
        <w:t>repos, sommeil, repères dans le temps et l’espace, capacité d’attention et de concentration,</w:t>
      </w:r>
      <w:r w:rsidR="00DD6AA6" w:rsidRPr="009E1A21">
        <w:rPr>
          <w:rFonts w:cs="Arial"/>
        </w:rPr>
        <w:t xml:space="preserve"> </w:t>
      </w:r>
      <w:r w:rsidRPr="009E1A21">
        <w:rPr>
          <w:rFonts w:cs="Arial"/>
        </w:rPr>
        <w:t>autonomie relative, adaptation à de nouvelles situations, implique pour l’équipe d’animation d’adapter</w:t>
      </w:r>
      <w:r w:rsidR="00DD6AA6" w:rsidRPr="009E1A21">
        <w:rPr>
          <w:rFonts w:cs="Arial"/>
        </w:rPr>
        <w:t xml:space="preserve"> </w:t>
      </w:r>
      <w:r w:rsidRPr="009E1A21">
        <w:rPr>
          <w:rFonts w:cs="Arial"/>
        </w:rPr>
        <w:t>le mode de communication et de formuler des consignes claires, simples en cohérence avec son</w:t>
      </w:r>
      <w:r w:rsidR="00DD6AA6" w:rsidRPr="009E1A21">
        <w:rPr>
          <w:rFonts w:cs="Arial"/>
        </w:rPr>
        <w:t xml:space="preserve"> </w:t>
      </w:r>
      <w:r w:rsidRPr="009E1A21">
        <w:rPr>
          <w:rFonts w:cs="Arial"/>
        </w:rPr>
        <w:t>développement.</w:t>
      </w:r>
    </w:p>
    <w:p w14:paraId="59D3610B" w14:textId="77777777" w:rsidR="00DD6AA6" w:rsidRPr="009E1A21" w:rsidRDefault="00DD6AA6" w:rsidP="00DD6AA6">
      <w:pPr>
        <w:autoSpaceDE w:val="0"/>
        <w:autoSpaceDN w:val="0"/>
        <w:adjustRightInd w:val="0"/>
        <w:spacing w:after="0" w:line="240" w:lineRule="auto"/>
        <w:jc w:val="both"/>
        <w:rPr>
          <w:rFonts w:cs="Arial"/>
          <w:b/>
          <w:bCs/>
          <w:color w:val="FF6600"/>
        </w:rPr>
      </w:pPr>
    </w:p>
    <w:p w14:paraId="28B22B29" w14:textId="1D4ACE27" w:rsidR="008A14EE" w:rsidRPr="009E1A21" w:rsidRDefault="008A14EE" w:rsidP="00DD6AA6">
      <w:pPr>
        <w:autoSpaceDE w:val="0"/>
        <w:autoSpaceDN w:val="0"/>
        <w:adjustRightInd w:val="0"/>
        <w:spacing w:after="0" w:line="240" w:lineRule="auto"/>
        <w:jc w:val="both"/>
        <w:rPr>
          <w:rFonts w:cs="Arial"/>
          <w:b/>
          <w:bCs/>
          <w:color w:val="FF6600"/>
        </w:rPr>
      </w:pPr>
      <w:r w:rsidRPr="009E1A21">
        <w:rPr>
          <w:rFonts w:cs="Arial"/>
          <w:b/>
          <w:bCs/>
          <w:color w:val="FF6600"/>
        </w:rPr>
        <w:t>- Sante, hygiène, confort, sécurité</w:t>
      </w:r>
    </w:p>
    <w:p w14:paraId="562E9DE2" w14:textId="77777777" w:rsidR="008A14EE" w:rsidRPr="009E1A21" w:rsidRDefault="008A14EE" w:rsidP="00DD6AA6">
      <w:pPr>
        <w:autoSpaceDE w:val="0"/>
        <w:autoSpaceDN w:val="0"/>
        <w:adjustRightInd w:val="0"/>
        <w:spacing w:after="0" w:line="240" w:lineRule="auto"/>
        <w:jc w:val="both"/>
        <w:rPr>
          <w:rFonts w:cs="Arial"/>
          <w:iCs/>
          <w:color w:val="FF6600"/>
        </w:rPr>
      </w:pPr>
      <w:r w:rsidRPr="009E1A21">
        <w:rPr>
          <w:rFonts w:cs="Arial"/>
          <w:iCs/>
          <w:color w:val="FF6600"/>
        </w:rPr>
        <w:t>Garantir sa sécurité physique et psychique</w:t>
      </w:r>
    </w:p>
    <w:p w14:paraId="22B30544" w14:textId="0CCAB94E" w:rsidR="008A14EE" w:rsidRPr="009E1A21" w:rsidRDefault="008A14EE" w:rsidP="00DD6AA6">
      <w:pPr>
        <w:autoSpaceDE w:val="0"/>
        <w:autoSpaceDN w:val="0"/>
        <w:adjustRightInd w:val="0"/>
        <w:spacing w:after="0" w:line="240" w:lineRule="auto"/>
        <w:jc w:val="both"/>
        <w:rPr>
          <w:rFonts w:cs="Arial"/>
        </w:rPr>
      </w:pPr>
      <w:r w:rsidRPr="009E1A21">
        <w:rPr>
          <w:rFonts w:cs="Arial"/>
        </w:rPr>
        <w:t>Tenir compte du développement neurologique, psychomoteur, psychoaffectif qui conditionne</w:t>
      </w:r>
      <w:r w:rsidR="00DD6AA6" w:rsidRPr="009E1A21">
        <w:rPr>
          <w:rFonts w:cs="Arial"/>
        </w:rPr>
        <w:t xml:space="preserve"> </w:t>
      </w:r>
      <w:r w:rsidRPr="009E1A21">
        <w:rPr>
          <w:rFonts w:cs="Arial"/>
        </w:rPr>
        <w:t>certaines acquisitions et avoir une attitude empathique pour mieux accompagner les acquisitions.</w:t>
      </w:r>
    </w:p>
    <w:p w14:paraId="48DDD0AD" w14:textId="77777777" w:rsidR="008A14EE" w:rsidRPr="009E1A21" w:rsidRDefault="008A14EE" w:rsidP="00DD6AA6">
      <w:pPr>
        <w:autoSpaceDE w:val="0"/>
        <w:autoSpaceDN w:val="0"/>
        <w:adjustRightInd w:val="0"/>
        <w:spacing w:after="0" w:line="240" w:lineRule="auto"/>
        <w:jc w:val="both"/>
        <w:rPr>
          <w:rFonts w:cs="Arial"/>
          <w:iCs/>
          <w:color w:val="FF6600"/>
        </w:rPr>
      </w:pPr>
      <w:r w:rsidRPr="009E1A21">
        <w:rPr>
          <w:rFonts w:cs="Arial"/>
          <w:iCs/>
          <w:color w:val="FF6600"/>
        </w:rPr>
        <w:t>Respecter son intimité</w:t>
      </w:r>
    </w:p>
    <w:p w14:paraId="64EE91DD" w14:textId="3E2174C1" w:rsidR="008A14EE" w:rsidRPr="009E1A21" w:rsidRDefault="008A14EE" w:rsidP="00DD6AA6">
      <w:pPr>
        <w:autoSpaceDE w:val="0"/>
        <w:autoSpaceDN w:val="0"/>
        <w:adjustRightInd w:val="0"/>
        <w:spacing w:after="0" w:line="240" w:lineRule="auto"/>
        <w:jc w:val="both"/>
        <w:rPr>
          <w:rFonts w:cs="Arial"/>
        </w:rPr>
      </w:pPr>
      <w:r w:rsidRPr="1E2E369A">
        <w:rPr>
          <w:rFonts w:cs="Arial"/>
        </w:rPr>
        <w:t>Aménager les espaces et les temps (sieste) en conséquence (ex : cloison entre les toilettes,</w:t>
      </w:r>
      <w:r w:rsidR="00DD6AA6" w:rsidRPr="1E2E369A">
        <w:rPr>
          <w:rFonts w:cs="Arial"/>
        </w:rPr>
        <w:t xml:space="preserve"> </w:t>
      </w:r>
      <w:r w:rsidRPr="1E2E369A">
        <w:rPr>
          <w:rFonts w:cs="Arial"/>
        </w:rPr>
        <w:t>emplacement de WC qui respecte au mieux l’intimité, papier toilette à proximité)</w:t>
      </w:r>
    </w:p>
    <w:p w14:paraId="43402F78" w14:textId="77777777" w:rsidR="008A14EE" w:rsidRPr="009E1A21" w:rsidRDefault="008A14EE" w:rsidP="00DD6AA6">
      <w:pPr>
        <w:autoSpaceDE w:val="0"/>
        <w:autoSpaceDN w:val="0"/>
        <w:adjustRightInd w:val="0"/>
        <w:spacing w:after="0" w:line="240" w:lineRule="auto"/>
        <w:jc w:val="both"/>
        <w:rPr>
          <w:rFonts w:cs="Arial"/>
          <w:iCs/>
          <w:color w:val="FF6600"/>
        </w:rPr>
      </w:pPr>
      <w:r w:rsidRPr="009E1A21">
        <w:rPr>
          <w:rFonts w:cs="Arial"/>
          <w:iCs/>
          <w:color w:val="FF6600"/>
        </w:rPr>
        <w:t>Réduction des nuisances sonores</w:t>
      </w:r>
    </w:p>
    <w:p w14:paraId="481E11FB" w14:textId="0EE0A020" w:rsidR="008A14EE" w:rsidRPr="009E1A21" w:rsidRDefault="008A14EE" w:rsidP="00DD6AA6">
      <w:pPr>
        <w:autoSpaceDE w:val="0"/>
        <w:autoSpaceDN w:val="0"/>
        <w:adjustRightInd w:val="0"/>
        <w:spacing w:after="0" w:line="240" w:lineRule="auto"/>
        <w:jc w:val="both"/>
        <w:rPr>
          <w:rFonts w:cs="Arial"/>
        </w:rPr>
      </w:pPr>
      <w:r w:rsidRPr="009E1A21">
        <w:rPr>
          <w:rFonts w:cs="Arial"/>
        </w:rPr>
        <w:t>Les nuisances sonores conduisent à accroître la fatigue des enfants. Ne pas cumuler des fonds</w:t>
      </w:r>
      <w:r w:rsidR="00DD6AA6" w:rsidRPr="009E1A21">
        <w:rPr>
          <w:rFonts w:cs="Arial"/>
        </w:rPr>
        <w:t xml:space="preserve"> </w:t>
      </w:r>
      <w:r w:rsidRPr="009E1A21">
        <w:rPr>
          <w:rFonts w:cs="Arial"/>
        </w:rPr>
        <w:t>sonores avec les activités ou lors des temps de repas et de repos.</w:t>
      </w:r>
    </w:p>
    <w:p w14:paraId="07E332FF" w14:textId="77777777" w:rsidR="008A14EE" w:rsidRPr="009E1A21" w:rsidRDefault="008A14EE" w:rsidP="00DD6AA6">
      <w:pPr>
        <w:autoSpaceDE w:val="0"/>
        <w:autoSpaceDN w:val="0"/>
        <w:adjustRightInd w:val="0"/>
        <w:spacing w:after="0" w:line="240" w:lineRule="auto"/>
        <w:jc w:val="both"/>
        <w:rPr>
          <w:rFonts w:cs="Arial"/>
          <w:i/>
          <w:iCs/>
          <w:color w:val="FF6600"/>
        </w:rPr>
      </w:pPr>
      <w:r w:rsidRPr="009E1A21">
        <w:rPr>
          <w:rFonts w:cs="Arial"/>
          <w:iCs/>
          <w:color w:val="FF6600"/>
        </w:rPr>
        <w:t>Sécurité affective</w:t>
      </w:r>
    </w:p>
    <w:p w14:paraId="1FF9A9A7" w14:textId="5FAD4B55" w:rsidR="008A14EE" w:rsidRPr="009E1A21" w:rsidRDefault="008A14EE" w:rsidP="00DD6AA6">
      <w:pPr>
        <w:autoSpaceDE w:val="0"/>
        <w:autoSpaceDN w:val="0"/>
        <w:adjustRightInd w:val="0"/>
        <w:spacing w:after="0" w:line="240" w:lineRule="auto"/>
        <w:jc w:val="both"/>
        <w:rPr>
          <w:rFonts w:cs="Arial"/>
        </w:rPr>
      </w:pPr>
      <w:r w:rsidRPr="009E1A21">
        <w:rPr>
          <w:rFonts w:cs="Arial"/>
        </w:rPr>
        <w:t>L’enfant a un besoin impératif d’être conforté dans son existence et son identité pour se construire</w:t>
      </w:r>
      <w:r w:rsidR="00DD6AA6" w:rsidRPr="009E1A21">
        <w:rPr>
          <w:rFonts w:cs="Arial"/>
        </w:rPr>
        <w:t xml:space="preserve"> </w:t>
      </w:r>
      <w:r w:rsidRPr="009E1A21">
        <w:rPr>
          <w:rFonts w:cs="Arial"/>
        </w:rPr>
        <w:t>psychiquement. L’enfant construit son identité au travers d’interactions qu’il vit avec son</w:t>
      </w:r>
      <w:r w:rsidR="00DD6AA6" w:rsidRPr="009E1A21">
        <w:rPr>
          <w:rFonts w:cs="Arial"/>
        </w:rPr>
        <w:t xml:space="preserve"> </w:t>
      </w:r>
      <w:r w:rsidRPr="009E1A21">
        <w:rPr>
          <w:rFonts w:cs="Arial"/>
        </w:rPr>
        <w:t>environnement et qui s’élargi</w:t>
      </w:r>
      <w:r w:rsidR="00BE5E8C">
        <w:rPr>
          <w:rFonts w:cs="Arial"/>
        </w:rPr>
        <w:t>t</w:t>
      </w:r>
      <w:r w:rsidRPr="009E1A21">
        <w:rPr>
          <w:rFonts w:cs="Arial"/>
        </w:rPr>
        <w:t xml:space="preserve"> progressivement. Dans un environnement collectif il devra interagir</w:t>
      </w:r>
      <w:r w:rsidR="00DD6AA6" w:rsidRPr="009E1A21">
        <w:rPr>
          <w:rFonts w:cs="Arial"/>
        </w:rPr>
        <w:t xml:space="preserve"> </w:t>
      </w:r>
      <w:r w:rsidRPr="009E1A21">
        <w:rPr>
          <w:rFonts w:cs="Arial"/>
        </w:rPr>
        <w:t xml:space="preserve">avec un groupe d’enfants ayant </w:t>
      </w:r>
      <w:r w:rsidR="00DD6AA6" w:rsidRPr="009E1A21">
        <w:rPr>
          <w:rFonts w:cs="Arial"/>
        </w:rPr>
        <w:t>eux-mêmes</w:t>
      </w:r>
      <w:r w:rsidRPr="009E1A21">
        <w:rPr>
          <w:rFonts w:cs="Arial"/>
        </w:rPr>
        <w:t xml:space="preserve"> leurs propres repères le confrontant à des situations</w:t>
      </w:r>
      <w:r w:rsidR="00DD6AA6" w:rsidRPr="009E1A21">
        <w:rPr>
          <w:rFonts w:cs="Arial"/>
        </w:rPr>
        <w:t xml:space="preserve"> </w:t>
      </w:r>
      <w:r w:rsidRPr="009E1A21">
        <w:rPr>
          <w:rFonts w:cs="Arial"/>
        </w:rPr>
        <w:t>complexes pour lesquelles il n’a pas nécessairement les « bonnes » réponses. Afin de le placer dans</w:t>
      </w:r>
      <w:r w:rsidR="00DD6AA6" w:rsidRPr="009E1A21">
        <w:rPr>
          <w:rFonts w:cs="Arial"/>
        </w:rPr>
        <w:t xml:space="preserve"> </w:t>
      </w:r>
      <w:r w:rsidRPr="009E1A21">
        <w:rPr>
          <w:rFonts w:cs="Arial"/>
        </w:rPr>
        <w:t>un processus d’apprentissage constructif et bienveillant, il est important de le mettre en situation de</w:t>
      </w:r>
      <w:r w:rsidR="00DD6AA6" w:rsidRPr="009E1A21">
        <w:rPr>
          <w:rFonts w:cs="Arial"/>
        </w:rPr>
        <w:t xml:space="preserve"> </w:t>
      </w:r>
      <w:r w:rsidRPr="009E1A21">
        <w:rPr>
          <w:rFonts w:cs="Arial"/>
        </w:rPr>
        <w:t>réussite, en valorisant ses expériences, en montrant les comportements attendus (par les animateurs</w:t>
      </w:r>
      <w:r w:rsidR="00DD6AA6" w:rsidRPr="009E1A21">
        <w:rPr>
          <w:rFonts w:cs="Arial"/>
        </w:rPr>
        <w:t xml:space="preserve"> </w:t>
      </w:r>
      <w:r w:rsidRPr="009E1A21">
        <w:rPr>
          <w:rFonts w:cs="Arial"/>
        </w:rPr>
        <w:t>ou les pairs…) et en respectant son identité d’enfant. Il est donc fortement conseillé de s’appuyer sur</w:t>
      </w:r>
      <w:r w:rsidR="00DD6AA6" w:rsidRPr="009E1A21">
        <w:rPr>
          <w:rFonts w:cs="Arial"/>
        </w:rPr>
        <w:t xml:space="preserve"> </w:t>
      </w:r>
      <w:r w:rsidRPr="009E1A21">
        <w:rPr>
          <w:rFonts w:cs="Arial"/>
        </w:rPr>
        <w:t>une petite équipe stabilisée. Par ailleurs, la vie en groupe peut être un frein à cette construction si sa</w:t>
      </w:r>
      <w:r w:rsidR="00DD6AA6" w:rsidRPr="009E1A21">
        <w:rPr>
          <w:rFonts w:cs="Arial"/>
        </w:rPr>
        <w:t xml:space="preserve"> </w:t>
      </w:r>
      <w:r w:rsidRPr="009E1A21">
        <w:rPr>
          <w:rFonts w:cs="Arial"/>
        </w:rPr>
        <w:t>place n’est pas constamment garantie. Son comportement peut être qualifié « d’égocentrique »</w:t>
      </w:r>
      <w:r w:rsidR="00DD6AA6" w:rsidRPr="009E1A21">
        <w:rPr>
          <w:rFonts w:cs="Arial"/>
        </w:rPr>
        <w:t xml:space="preserve"> </w:t>
      </w:r>
      <w:r w:rsidRPr="009E1A21">
        <w:rPr>
          <w:rFonts w:cs="Arial"/>
        </w:rPr>
        <w:t>n’ayant pas toujours la maturité psychique nécessaire pour exister à l’intérieur d’un groupe et pour</w:t>
      </w:r>
      <w:r w:rsidR="00DD6AA6" w:rsidRPr="009E1A21">
        <w:rPr>
          <w:rFonts w:cs="Arial"/>
        </w:rPr>
        <w:t xml:space="preserve"> </w:t>
      </w:r>
      <w:r w:rsidRPr="009E1A21">
        <w:rPr>
          <w:rFonts w:cs="Arial"/>
        </w:rPr>
        <w:t xml:space="preserve">intégrer la notion d’appartenance. Ainsi, l’idée de « </w:t>
      </w:r>
      <w:r w:rsidRPr="009E1A21">
        <w:rPr>
          <w:rFonts w:cs="Arial"/>
          <w:i/>
          <w:iCs/>
        </w:rPr>
        <w:t xml:space="preserve">chacun son tour </w:t>
      </w:r>
      <w:r w:rsidRPr="009E1A21">
        <w:rPr>
          <w:rFonts w:cs="Arial"/>
        </w:rPr>
        <w:t>» le met en difficulté et remet son</w:t>
      </w:r>
      <w:r w:rsidR="00DD6AA6" w:rsidRPr="009E1A21">
        <w:rPr>
          <w:rFonts w:cs="Arial"/>
        </w:rPr>
        <w:t xml:space="preserve"> </w:t>
      </w:r>
      <w:r w:rsidRPr="009E1A21">
        <w:rPr>
          <w:rFonts w:cs="Arial"/>
        </w:rPr>
        <w:t>existence propre en question. Dès lors, l’équipe doit réfléchir à une organisation qui réponde à ce</w:t>
      </w:r>
      <w:r w:rsidR="00DD6AA6" w:rsidRPr="009E1A21">
        <w:rPr>
          <w:rFonts w:cs="Arial"/>
        </w:rPr>
        <w:t xml:space="preserve"> </w:t>
      </w:r>
      <w:r w:rsidRPr="009E1A21">
        <w:rPr>
          <w:rFonts w:cs="Arial"/>
        </w:rPr>
        <w:t>besoin de sécurité affective en instaurant des repères dans le temps et dans l’espace. Elle doit</w:t>
      </w:r>
      <w:r w:rsidR="00DD6AA6" w:rsidRPr="009E1A21">
        <w:rPr>
          <w:rFonts w:cs="Arial"/>
        </w:rPr>
        <w:t xml:space="preserve"> </w:t>
      </w:r>
      <w:r w:rsidRPr="009E1A21">
        <w:rPr>
          <w:rFonts w:cs="Arial"/>
        </w:rPr>
        <w:t>garantir la place de l’enfant dans le groupe et signaler son absence éventuelle (mettre en mot</w:t>
      </w:r>
      <w:r w:rsidR="00DD6AA6" w:rsidRPr="009E1A21">
        <w:rPr>
          <w:rFonts w:cs="Arial"/>
        </w:rPr>
        <w:t xml:space="preserve"> </w:t>
      </w:r>
      <w:r w:rsidRPr="009E1A21">
        <w:rPr>
          <w:rFonts w:cs="Arial"/>
        </w:rPr>
        <w:t>l’absence).</w:t>
      </w:r>
    </w:p>
    <w:p w14:paraId="47EE2969" w14:textId="77777777" w:rsidR="008A14EE" w:rsidRPr="008D3F46" w:rsidRDefault="008A14EE" w:rsidP="00DD6AA6">
      <w:pPr>
        <w:autoSpaceDE w:val="0"/>
        <w:autoSpaceDN w:val="0"/>
        <w:adjustRightInd w:val="0"/>
        <w:spacing w:after="0" w:line="240" w:lineRule="auto"/>
        <w:jc w:val="both"/>
        <w:rPr>
          <w:rFonts w:cs="Arial"/>
          <w:i/>
        </w:rPr>
      </w:pPr>
      <w:r w:rsidRPr="008D3F46">
        <w:rPr>
          <w:rFonts w:cs="Arial"/>
          <w:b/>
          <w:bCs/>
          <w:i/>
        </w:rPr>
        <w:t xml:space="preserve">Focus moins de trois ans </w:t>
      </w:r>
      <w:r w:rsidRPr="008D3F46">
        <w:rPr>
          <w:rFonts w:cs="Arial"/>
          <w:i/>
        </w:rPr>
        <w:t>:</w:t>
      </w:r>
    </w:p>
    <w:p w14:paraId="3388CFB1" w14:textId="209FF4CF" w:rsidR="00DA259B" w:rsidRPr="007C7C46" w:rsidRDefault="008A14EE" w:rsidP="00DD6AA6">
      <w:pPr>
        <w:autoSpaceDE w:val="0"/>
        <w:autoSpaceDN w:val="0"/>
        <w:adjustRightInd w:val="0"/>
        <w:spacing w:after="0" w:line="240" w:lineRule="auto"/>
        <w:jc w:val="both"/>
        <w:rPr>
          <w:rFonts w:cs="Arial"/>
          <w:i/>
        </w:rPr>
      </w:pPr>
      <w:r w:rsidRPr="008D3F46">
        <w:rPr>
          <w:rFonts w:cs="Arial"/>
          <w:i/>
        </w:rPr>
        <w:t>Sur ce volet, une attention particulière sera portée aux enfants non encore scolarisés et ne</w:t>
      </w:r>
      <w:r w:rsidR="00DD6AA6" w:rsidRPr="008D3F46">
        <w:rPr>
          <w:rFonts w:cs="Arial"/>
          <w:i/>
        </w:rPr>
        <w:t xml:space="preserve"> </w:t>
      </w:r>
      <w:r w:rsidRPr="008D3F46">
        <w:rPr>
          <w:rFonts w:cs="Arial"/>
          <w:i/>
        </w:rPr>
        <w:t>connaissant pas la vie en collectivité, école ou centre de loisirs. De même, le PP précisera les</w:t>
      </w:r>
      <w:r w:rsidR="00DD6AA6" w:rsidRPr="008D3F46">
        <w:rPr>
          <w:rFonts w:cs="Arial"/>
          <w:i/>
        </w:rPr>
        <w:t xml:space="preserve"> </w:t>
      </w:r>
      <w:r w:rsidRPr="008D3F46">
        <w:rPr>
          <w:rFonts w:cs="Arial"/>
          <w:i/>
        </w:rPr>
        <w:t xml:space="preserve">dispositions mises en </w:t>
      </w:r>
      <w:r w:rsidR="00DD6AA6" w:rsidRPr="008D3F46">
        <w:rPr>
          <w:rFonts w:cs="Arial"/>
          <w:i/>
        </w:rPr>
        <w:t>œuvre</w:t>
      </w:r>
      <w:r w:rsidRPr="008D3F46">
        <w:rPr>
          <w:rFonts w:cs="Arial"/>
          <w:i/>
        </w:rPr>
        <w:t xml:space="preserve"> pour ce public. </w:t>
      </w:r>
      <w:r w:rsidRPr="008D3F46">
        <w:rPr>
          <w:rFonts w:cs="Arial"/>
          <w:i/>
        </w:rPr>
        <w:lastRenderedPageBreak/>
        <w:t>S’agissant de la question de la propreté des tout petits,</w:t>
      </w:r>
      <w:r w:rsidR="00DD6AA6" w:rsidRPr="008D3F46">
        <w:rPr>
          <w:rFonts w:cs="Arial"/>
          <w:i/>
        </w:rPr>
        <w:t xml:space="preserve"> </w:t>
      </w:r>
      <w:r w:rsidRPr="008D3F46">
        <w:rPr>
          <w:rFonts w:cs="Arial"/>
          <w:i/>
        </w:rPr>
        <w:t>un protocole doit être mis en place dans la structure en lien avec des professionnels de la petite</w:t>
      </w:r>
      <w:r w:rsidR="00DD6AA6" w:rsidRPr="008D3F46">
        <w:rPr>
          <w:rFonts w:cs="Arial"/>
          <w:i/>
        </w:rPr>
        <w:t xml:space="preserve"> </w:t>
      </w:r>
      <w:r w:rsidRPr="008D3F46">
        <w:rPr>
          <w:rFonts w:cs="Arial"/>
          <w:i/>
        </w:rPr>
        <w:t>enfance et sera précisé dans le PP.</w:t>
      </w:r>
    </w:p>
    <w:p w14:paraId="6DED239C" w14:textId="77777777" w:rsidR="00DA259B" w:rsidRPr="009E1A21" w:rsidRDefault="00DA259B" w:rsidP="00DD6AA6">
      <w:pPr>
        <w:autoSpaceDE w:val="0"/>
        <w:autoSpaceDN w:val="0"/>
        <w:adjustRightInd w:val="0"/>
        <w:spacing w:after="0" w:line="240" w:lineRule="auto"/>
        <w:jc w:val="both"/>
        <w:rPr>
          <w:rFonts w:cs="Arial"/>
          <w:color w:val="000080"/>
        </w:rPr>
      </w:pPr>
    </w:p>
    <w:p w14:paraId="33B5F805" w14:textId="6EC8A4FF" w:rsidR="008A14EE" w:rsidRPr="009E1A21" w:rsidRDefault="009E1A21" w:rsidP="00DD6AA6">
      <w:pPr>
        <w:autoSpaceDE w:val="0"/>
        <w:autoSpaceDN w:val="0"/>
        <w:adjustRightInd w:val="0"/>
        <w:spacing w:after="0" w:line="240" w:lineRule="auto"/>
        <w:jc w:val="both"/>
        <w:rPr>
          <w:rFonts w:cs="Arial"/>
          <w:b/>
          <w:bCs/>
          <w:color w:val="FF6600"/>
        </w:rPr>
      </w:pPr>
      <w:r>
        <w:rPr>
          <w:rFonts w:cs="Arial"/>
          <w:b/>
          <w:bCs/>
          <w:color w:val="FF6600"/>
        </w:rPr>
        <w:t>-</w:t>
      </w:r>
      <w:r w:rsidR="008A14EE" w:rsidRPr="009E1A21">
        <w:rPr>
          <w:rFonts w:cs="Arial"/>
          <w:b/>
          <w:bCs/>
          <w:color w:val="FF6600"/>
        </w:rPr>
        <w:t>Taille du groupe</w:t>
      </w:r>
    </w:p>
    <w:p w14:paraId="244DE870" w14:textId="09533CCD" w:rsidR="00030629" w:rsidRDefault="008A14EE" w:rsidP="00DD6AA6">
      <w:pPr>
        <w:autoSpaceDE w:val="0"/>
        <w:autoSpaceDN w:val="0"/>
        <w:adjustRightInd w:val="0"/>
        <w:spacing w:after="0" w:line="240" w:lineRule="auto"/>
        <w:jc w:val="both"/>
        <w:rPr>
          <w:rFonts w:cs="Arial"/>
          <w:color w:val="000080"/>
        </w:rPr>
      </w:pPr>
      <w:r w:rsidRPr="009E1A21">
        <w:rPr>
          <w:rFonts w:cs="Arial"/>
        </w:rPr>
        <w:t>Tenir compte de ces spécificités pour définir la taille des groupes selon les différents moments de la</w:t>
      </w:r>
      <w:r w:rsidR="00DD6AA6" w:rsidRPr="009E1A21">
        <w:rPr>
          <w:rFonts w:cs="Arial"/>
        </w:rPr>
        <w:t xml:space="preserve"> </w:t>
      </w:r>
      <w:r w:rsidRPr="009E1A21">
        <w:rPr>
          <w:rFonts w:cs="Arial"/>
        </w:rPr>
        <w:t>journée, que ce soit pour les activités ou les temps de repas et de repo</w:t>
      </w:r>
      <w:r w:rsidRPr="00855A84">
        <w:rPr>
          <w:rFonts w:cs="Arial"/>
        </w:rPr>
        <w:t>s.</w:t>
      </w:r>
      <w:r w:rsidR="00855A84" w:rsidRPr="00855A84">
        <w:rPr>
          <w:rFonts w:cs="Arial"/>
        </w:rPr>
        <w:t xml:space="preserve"> En lien avec le taux d’encadrement spécifique qui s’applique pour les moins de 6 ans.</w:t>
      </w:r>
    </w:p>
    <w:p w14:paraId="59502AFC" w14:textId="77777777" w:rsidR="00563E0F" w:rsidRPr="00563E0F" w:rsidRDefault="00563E0F" w:rsidP="00DD6AA6">
      <w:pPr>
        <w:autoSpaceDE w:val="0"/>
        <w:autoSpaceDN w:val="0"/>
        <w:adjustRightInd w:val="0"/>
        <w:spacing w:after="0" w:line="240" w:lineRule="auto"/>
        <w:jc w:val="both"/>
        <w:rPr>
          <w:rFonts w:cs="Arial"/>
          <w:color w:val="000080"/>
        </w:rPr>
      </w:pPr>
    </w:p>
    <w:p w14:paraId="08527596" w14:textId="77777777" w:rsidR="00030629" w:rsidRDefault="00030629" w:rsidP="00DD6AA6">
      <w:pPr>
        <w:autoSpaceDE w:val="0"/>
        <w:autoSpaceDN w:val="0"/>
        <w:adjustRightInd w:val="0"/>
        <w:spacing w:after="0" w:line="240" w:lineRule="auto"/>
        <w:jc w:val="both"/>
        <w:rPr>
          <w:rFonts w:cs="Arial"/>
          <w:b/>
          <w:bCs/>
          <w:color w:val="9A3300"/>
        </w:rPr>
      </w:pPr>
    </w:p>
    <w:p w14:paraId="4FD8EEDF" w14:textId="5E75B94E" w:rsidR="008A14EE" w:rsidRPr="009E1A21" w:rsidRDefault="00030629" w:rsidP="00DD6AA6">
      <w:pPr>
        <w:autoSpaceDE w:val="0"/>
        <w:autoSpaceDN w:val="0"/>
        <w:adjustRightInd w:val="0"/>
        <w:spacing w:after="0" w:line="240" w:lineRule="auto"/>
        <w:jc w:val="both"/>
        <w:rPr>
          <w:rFonts w:cs="Arial"/>
          <w:b/>
          <w:bCs/>
          <w:color w:val="9A3300"/>
        </w:rPr>
      </w:pPr>
      <w:r>
        <w:rPr>
          <w:rFonts w:cs="Arial"/>
          <w:b/>
          <w:bCs/>
          <w:color w:val="9A3300"/>
        </w:rPr>
        <w:tab/>
      </w:r>
      <w:r w:rsidR="008A14EE" w:rsidRPr="009E1A21">
        <w:rPr>
          <w:rFonts w:cs="Arial"/>
          <w:b/>
          <w:bCs/>
          <w:color w:val="9A3300"/>
        </w:rPr>
        <w:t>2. Jeux et activités - Aménagement de l’espace intérieur et extérieur</w:t>
      </w:r>
    </w:p>
    <w:p w14:paraId="26029D68" w14:textId="77777777" w:rsidR="00DD6AA6" w:rsidRPr="009E1A21" w:rsidRDefault="00DD6AA6" w:rsidP="00DD6AA6">
      <w:pPr>
        <w:autoSpaceDE w:val="0"/>
        <w:autoSpaceDN w:val="0"/>
        <w:adjustRightInd w:val="0"/>
        <w:spacing w:after="0" w:line="240" w:lineRule="auto"/>
        <w:jc w:val="both"/>
        <w:rPr>
          <w:rFonts w:cs="Arial"/>
          <w:b/>
          <w:bCs/>
          <w:color w:val="FF6600"/>
        </w:rPr>
      </w:pPr>
    </w:p>
    <w:p w14:paraId="5050D1EE" w14:textId="226EB7CF" w:rsidR="008A14EE" w:rsidRPr="009E1A21" w:rsidRDefault="009E1A21" w:rsidP="00DD6AA6">
      <w:pPr>
        <w:autoSpaceDE w:val="0"/>
        <w:autoSpaceDN w:val="0"/>
        <w:adjustRightInd w:val="0"/>
        <w:spacing w:after="0" w:line="240" w:lineRule="auto"/>
        <w:jc w:val="both"/>
        <w:rPr>
          <w:rFonts w:cs="Arial"/>
          <w:b/>
          <w:bCs/>
          <w:color w:val="FF6600"/>
        </w:rPr>
      </w:pPr>
      <w:r>
        <w:rPr>
          <w:rFonts w:cs="Arial"/>
          <w:b/>
          <w:bCs/>
          <w:color w:val="FF6600"/>
        </w:rPr>
        <w:t>-</w:t>
      </w:r>
      <w:r w:rsidR="008A14EE" w:rsidRPr="009E1A21">
        <w:rPr>
          <w:rFonts w:cs="Arial"/>
          <w:b/>
          <w:bCs/>
          <w:color w:val="FF6600"/>
        </w:rPr>
        <w:t>Activités</w:t>
      </w:r>
    </w:p>
    <w:p w14:paraId="47926709" w14:textId="77777777" w:rsidR="008A14EE" w:rsidRPr="009E1A21" w:rsidRDefault="008A14EE" w:rsidP="00DD6AA6">
      <w:pPr>
        <w:autoSpaceDE w:val="0"/>
        <w:autoSpaceDN w:val="0"/>
        <w:adjustRightInd w:val="0"/>
        <w:spacing w:after="0" w:line="240" w:lineRule="auto"/>
        <w:jc w:val="both"/>
        <w:rPr>
          <w:rFonts w:cs="Arial"/>
          <w:color w:val="000080"/>
        </w:rPr>
      </w:pPr>
      <w:r w:rsidRPr="009E1A21">
        <w:rPr>
          <w:rFonts w:cs="Arial"/>
          <w:color w:val="FF6600"/>
        </w:rPr>
        <w:t>Nature des activités</w:t>
      </w:r>
      <w:r w:rsidRPr="009E1A21">
        <w:rPr>
          <w:rFonts w:cs="Arial"/>
        </w:rPr>
        <w:t xml:space="preserve"> (éducatives et/ou motrices)</w:t>
      </w:r>
    </w:p>
    <w:p w14:paraId="56879A5C" w14:textId="77777777" w:rsidR="008A14EE" w:rsidRPr="009E1A21" w:rsidRDefault="008A14EE" w:rsidP="00DD6AA6">
      <w:pPr>
        <w:autoSpaceDE w:val="0"/>
        <w:autoSpaceDN w:val="0"/>
        <w:adjustRightInd w:val="0"/>
        <w:spacing w:after="0" w:line="240" w:lineRule="auto"/>
        <w:jc w:val="both"/>
        <w:rPr>
          <w:rFonts w:cs="Arial"/>
        </w:rPr>
      </w:pPr>
      <w:r w:rsidRPr="009E1A21">
        <w:rPr>
          <w:rFonts w:cs="Arial"/>
        </w:rPr>
        <w:t>Jeux moteurs, d’imitation, de constructions, activités de peinture, lecture, collage…</w:t>
      </w:r>
    </w:p>
    <w:p w14:paraId="6C306092" w14:textId="6A937568" w:rsidR="00DD6AA6" w:rsidRPr="009E1A21" w:rsidRDefault="008A14EE" w:rsidP="00DD6AA6">
      <w:pPr>
        <w:autoSpaceDE w:val="0"/>
        <w:autoSpaceDN w:val="0"/>
        <w:adjustRightInd w:val="0"/>
        <w:spacing w:after="0" w:line="240" w:lineRule="auto"/>
        <w:jc w:val="both"/>
        <w:rPr>
          <w:rFonts w:cs="Arial"/>
        </w:rPr>
      </w:pPr>
      <w:r w:rsidRPr="009E1A21">
        <w:rPr>
          <w:rFonts w:cs="Arial"/>
        </w:rPr>
        <w:t>La rêverie (ou « ne rien faire » pour laisser court à l’imaginaire et à la créativité de l’enfant) est très</w:t>
      </w:r>
      <w:r w:rsidR="00DD6AA6" w:rsidRPr="009E1A21">
        <w:rPr>
          <w:rFonts w:cs="Arial"/>
        </w:rPr>
        <w:t xml:space="preserve"> </w:t>
      </w:r>
      <w:r w:rsidRPr="009E1A21">
        <w:rPr>
          <w:rFonts w:cs="Arial"/>
        </w:rPr>
        <w:t>importante pour l’enfant, c’est un temps de construction et d’intégration psychique, un temps</w:t>
      </w:r>
      <w:r w:rsidR="00DD6AA6" w:rsidRPr="009E1A21">
        <w:rPr>
          <w:rFonts w:cs="Arial"/>
        </w:rPr>
        <w:t xml:space="preserve"> </w:t>
      </w:r>
      <w:r w:rsidRPr="009E1A21">
        <w:rPr>
          <w:rFonts w:cs="Arial"/>
        </w:rPr>
        <w:t>d’observation e</w:t>
      </w:r>
      <w:r w:rsidR="00DD6AA6" w:rsidRPr="009E1A21">
        <w:rPr>
          <w:rFonts w:cs="Arial"/>
        </w:rPr>
        <w:t>t aussi de repos indispensable.</w:t>
      </w:r>
    </w:p>
    <w:p w14:paraId="3A099134" w14:textId="5BDA991A" w:rsidR="008A14EE" w:rsidRPr="009E1A21" w:rsidRDefault="008A14EE" w:rsidP="00DD6AA6">
      <w:pPr>
        <w:autoSpaceDE w:val="0"/>
        <w:autoSpaceDN w:val="0"/>
        <w:adjustRightInd w:val="0"/>
        <w:spacing w:after="0" w:line="240" w:lineRule="auto"/>
        <w:jc w:val="both"/>
        <w:rPr>
          <w:rFonts w:cs="Arial"/>
          <w:color w:val="FF6600"/>
        </w:rPr>
      </w:pPr>
      <w:r w:rsidRPr="009E1A21">
        <w:rPr>
          <w:rFonts w:cs="Arial"/>
          <w:color w:val="FF6600"/>
        </w:rPr>
        <w:t>Compréhension, accès libre et / ou encadré</w:t>
      </w:r>
    </w:p>
    <w:p w14:paraId="5712A4CD" w14:textId="36072295" w:rsidR="008A14EE" w:rsidRPr="009E1A21" w:rsidRDefault="008A14EE" w:rsidP="00DD6AA6">
      <w:pPr>
        <w:autoSpaceDE w:val="0"/>
        <w:autoSpaceDN w:val="0"/>
        <w:adjustRightInd w:val="0"/>
        <w:spacing w:after="0" w:line="240" w:lineRule="auto"/>
        <w:jc w:val="both"/>
        <w:rPr>
          <w:rFonts w:cs="Arial"/>
        </w:rPr>
      </w:pPr>
      <w:r w:rsidRPr="009E1A21">
        <w:rPr>
          <w:rFonts w:cs="Arial"/>
        </w:rPr>
        <w:t>Organiser l’aménagement des locaux permettant à l’enfant de voir et d’être vu par l’adulte lors des</w:t>
      </w:r>
      <w:r w:rsidR="00DD6AA6" w:rsidRPr="009E1A21">
        <w:rPr>
          <w:rFonts w:cs="Arial"/>
        </w:rPr>
        <w:t xml:space="preserve"> </w:t>
      </w:r>
      <w:r w:rsidRPr="009E1A21">
        <w:rPr>
          <w:rFonts w:cs="Arial"/>
        </w:rPr>
        <w:t>activités. Mais si certaines activités encadrées s’imposent parfois pour des raisons de sécurité ou</w:t>
      </w:r>
      <w:r w:rsidR="00DD6AA6" w:rsidRPr="009E1A21">
        <w:rPr>
          <w:rFonts w:cs="Arial"/>
        </w:rPr>
        <w:t xml:space="preserve"> </w:t>
      </w:r>
      <w:r w:rsidRPr="009E1A21">
        <w:rPr>
          <w:rFonts w:cs="Arial"/>
        </w:rPr>
        <w:t>pédagogiques et nécessitent la présence d’un adulte, d’autres peuvent être menées en accès libre.</w:t>
      </w:r>
      <w:r w:rsidR="00DD6AA6" w:rsidRPr="009E1A21">
        <w:rPr>
          <w:rFonts w:cs="Arial"/>
        </w:rPr>
        <w:t xml:space="preserve"> </w:t>
      </w:r>
      <w:r w:rsidRPr="009E1A21">
        <w:rPr>
          <w:rFonts w:cs="Arial"/>
        </w:rPr>
        <w:t>Cette proposition invite l’enfant à faire un choix qui relève uniquement de son besoin du moment.</w:t>
      </w:r>
      <w:r w:rsidR="00DD6AA6" w:rsidRPr="009E1A21">
        <w:rPr>
          <w:rFonts w:cs="Arial"/>
        </w:rPr>
        <w:t xml:space="preserve"> </w:t>
      </w:r>
      <w:r w:rsidRPr="009E1A21">
        <w:rPr>
          <w:rFonts w:cs="Arial"/>
        </w:rPr>
        <w:t>Pour autant, il faudra veiller à rendre les consignes claires et cohérentes et à adapter le nombre</w:t>
      </w:r>
      <w:r w:rsidR="00DD6AA6" w:rsidRPr="009E1A21">
        <w:rPr>
          <w:rFonts w:cs="Arial"/>
        </w:rPr>
        <w:t xml:space="preserve"> </w:t>
      </w:r>
      <w:r w:rsidRPr="009E1A21">
        <w:rPr>
          <w:rFonts w:cs="Arial"/>
        </w:rPr>
        <w:t>d’enfants participant aux différentes activités selon leur dangerosité (jeux d’eau, piscine).</w:t>
      </w:r>
    </w:p>
    <w:p w14:paraId="7EF54DD6" w14:textId="77777777" w:rsidR="00DD6AA6" w:rsidRPr="009E1A21" w:rsidRDefault="00DD6AA6" w:rsidP="00DD6AA6">
      <w:pPr>
        <w:autoSpaceDE w:val="0"/>
        <w:autoSpaceDN w:val="0"/>
        <w:adjustRightInd w:val="0"/>
        <w:spacing w:after="0" w:line="240" w:lineRule="auto"/>
        <w:jc w:val="both"/>
        <w:rPr>
          <w:rFonts w:cs="Arial"/>
          <w:color w:val="FF6600"/>
        </w:rPr>
      </w:pPr>
      <w:r w:rsidRPr="009E1A21">
        <w:rPr>
          <w:rFonts w:cs="Arial"/>
          <w:color w:val="FF6600"/>
        </w:rPr>
        <w:t>Jeux à règles</w:t>
      </w:r>
    </w:p>
    <w:p w14:paraId="23B8161C" w14:textId="77777777" w:rsidR="00DD6AA6" w:rsidRPr="009E1A21" w:rsidRDefault="00DD6AA6" w:rsidP="00DD6AA6">
      <w:pPr>
        <w:autoSpaceDE w:val="0"/>
        <w:autoSpaceDN w:val="0"/>
        <w:adjustRightInd w:val="0"/>
        <w:spacing w:after="0" w:line="240" w:lineRule="auto"/>
        <w:jc w:val="both"/>
        <w:rPr>
          <w:rFonts w:cs="Arial"/>
        </w:rPr>
      </w:pPr>
      <w:r w:rsidRPr="009E1A21">
        <w:rPr>
          <w:rFonts w:cs="Arial"/>
        </w:rPr>
        <w:t>Les jeux à règles sont à introduire progressivement. L’enfant doit acquérir la compréhension des consignes pour se les approprier et ne pas être mis en difficulté. Une série d’échecs n’aide pas à grandir et la mise à distance est nécessaire pour intégrer ces règles sans être atteint dans l’image de soi.</w:t>
      </w:r>
    </w:p>
    <w:p w14:paraId="06E94999" w14:textId="77777777" w:rsidR="00DD6AA6" w:rsidRPr="009E1A21" w:rsidRDefault="00DD6AA6" w:rsidP="008A14EE">
      <w:pPr>
        <w:autoSpaceDE w:val="0"/>
        <w:autoSpaceDN w:val="0"/>
        <w:adjustRightInd w:val="0"/>
        <w:spacing w:after="0" w:line="240" w:lineRule="auto"/>
        <w:rPr>
          <w:rFonts w:cs="Arial"/>
          <w:color w:val="FF6600"/>
        </w:rPr>
      </w:pPr>
    </w:p>
    <w:p w14:paraId="01493B5F" w14:textId="0C8E4CB4" w:rsidR="008A14EE" w:rsidRPr="009E1A21" w:rsidRDefault="009E1A21" w:rsidP="00DD6AA6">
      <w:pPr>
        <w:autoSpaceDE w:val="0"/>
        <w:autoSpaceDN w:val="0"/>
        <w:adjustRightInd w:val="0"/>
        <w:spacing w:after="0" w:line="240" w:lineRule="auto"/>
        <w:jc w:val="both"/>
        <w:rPr>
          <w:rFonts w:cs="Arial"/>
          <w:b/>
          <w:color w:val="FF6600"/>
        </w:rPr>
      </w:pPr>
      <w:r>
        <w:rPr>
          <w:rFonts w:cs="Arial"/>
          <w:b/>
          <w:color w:val="FF6600"/>
        </w:rPr>
        <w:t>-</w:t>
      </w:r>
      <w:r w:rsidR="008A14EE" w:rsidRPr="009E1A21">
        <w:rPr>
          <w:rFonts w:cs="Arial"/>
          <w:b/>
          <w:color w:val="FF6600"/>
        </w:rPr>
        <w:t>Recommandations conce</w:t>
      </w:r>
      <w:r w:rsidR="00DD6AA6" w:rsidRPr="009E1A21">
        <w:rPr>
          <w:rFonts w:cs="Arial"/>
          <w:b/>
          <w:color w:val="FF6600"/>
        </w:rPr>
        <w:t>rnant les espaces et surfaces :</w:t>
      </w:r>
    </w:p>
    <w:p w14:paraId="71775864" w14:textId="54B54C50" w:rsidR="008A14EE" w:rsidRPr="00855A84" w:rsidRDefault="008A14EE" w:rsidP="008D3F46">
      <w:pPr>
        <w:pStyle w:val="Paragraphedeliste"/>
        <w:numPr>
          <w:ilvl w:val="0"/>
          <w:numId w:val="14"/>
        </w:numPr>
        <w:autoSpaceDE w:val="0"/>
        <w:autoSpaceDN w:val="0"/>
        <w:adjustRightInd w:val="0"/>
        <w:spacing w:after="0" w:line="240" w:lineRule="auto"/>
        <w:jc w:val="both"/>
        <w:rPr>
          <w:rFonts w:cs="Arial"/>
          <w:b/>
        </w:rPr>
      </w:pPr>
      <w:r w:rsidRPr="00855A84">
        <w:rPr>
          <w:rFonts w:cs="Arial"/>
          <w:b/>
        </w:rPr>
        <w:t>Salles d’activités</w:t>
      </w:r>
    </w:p>
    <w:p w14:paraId="785DB06D" w14:textId="4E6BFFC7" w:rsidR="008A14EE" w:rsidRPr="009E1A21" w:rsidRDefault="008A14EE" w:rsidP="00DD6AA6">
      <w:pPr>
        <w:autoSpaceDE w:val="0"/>
        <w:autoSpaceDN w:val="0"/>
        <w:adjustRightInd w:val="0"/>
        <w:spacing w:after="0" w:line="240" w:lineRule="auto"/>
        <w:jc w:val="both"/>
        <w:rPr>
          <w:rFonts w:cs="Arial"/>
        </w:rPr>
      </w:pPr>
      <w:r w:rsidRPr="009E1A21">
        <w:rPr>
          <w:rFonts w:cs="Arial"/>
        </w:rPr>
        <w:t>Il n’y a pas de texte réglementaire déterminant une surface minimum par enfant, tout au plus un</w:t>
      </w:r>
      <w:r w:rsidR="00DD6AA6" w:rsidRPr="009E1A21">
        <w:rPr>
          <w:rFonts w:cs="Arial"/>
        </w:rPr>
        <w:t xml:space="preserve"> </w:t>
      </w:r>
      <w:r w:rsidRPr="009E1A21">
        <w:rPr>
          <w:rFonts w:cs="Arial"/>
        </w:rPr>
        <w:t>chiffre indicatif : 3m² par enfant (Code de l’Education nationale). Ce chiffre donne une indication pour</w:t>
      </w:r>
      <w:r w:rsidR="00DD6AA6" w:rsidRPr="009E1A21">
        <w:rPr>
          <w:rFonts w:cs="Arial"/>
        </w:rPr>
        <w:t xml:space="preserve"> </w:t>
      </w:r>
      <w:r w:rsidRPr="009E1A21">
        <w:rPr>
          <w:rFonts w:cs="Arial"/>
        </w:rPr>
        <w:t>évaluer la surface globale minimum dévolue aux salles d’activités mais ne comprend pas les espaces</w:t>
      </w:r>
      <w:r w:rsidR="00DD6AA6" w:rsidRPr="009E1A21">
        <w:rPr>
          <w:rFonts w:cs="Arial"/>
        </w:rPr>
        <w:t xml:space="preserve"> </w:t>
      </w:r>
      <w:r w:rsidRPr="009E1A21">
        <w:rPr>
          <w:rFonts w:cs="Arial"/>
        </w:rPr>
        <w:t>de circulation, les bureaux et les sanitaires. Il est à moduler en fonction de l’usage des locaux et des</w:t>
      </w:r>
      <w:r w:rsidR="00DD6AA6" w:rsidRPr="009E1A21">
        <w:rPr>
          <w:rFonts w:cs="Arial"/>
        </w:rPr>
        <w:t xml:space="preserve"> </w:t>
      </w:r>
      <w:r w:rsidRPr="009E1A21">
        <w:rPr>
          <w:rFonts w:cs="Arial"/>
        </w:rPr>
        <w:t>activités pratiquées (ex : une salle de motricité par rapport à une salle d’activités manuelles).</w:t>
      </w:r>
    </w:p>
    <w:p w14:paraId="494A39BD" w14:textId="5EAFB6F2" w:rsidR="008A14EE" w:rsidRPr="009E1A21" w:rsidRDefault="008A14EE" w:rsidP="00DD6AA6">
      <w:pPr>
        <w:autoSpaceDE w:val="0"/>
        <w:autoSpaceDN w:val="0"/>
        <w:adjustRightInd w:val="0"/>
        <w:spacing w:after="0" w:line="240" w:lineRule="auto"/>
        <w:jc w:val="both"/>
        <w:rPr>
          <w:rFonts w:cs="Arial"/>
        </w:rPr>
      </w:pPr>
      <w:r w:rsidRPr="009E1A21">
        <w:rPr>
          <w:rFonts w:cs="Arial"/>
        </w:rPr>
        <w:t>L’âge des enfants (et la diversité des tranches d’âges sur un même local) est également à prendre en</w:t>
      </w:r>
      <w:r w:rsidR="00DD6AA6" w:rsidRPr="009E1A21">
        <w:rPr>
          <w:rFonts w:cs="Arial"/>
        </w:rPr>
        <w:t xml:space="preserve"> </w:t>
      </w:r>
      <w:r w:rsidRPr="009E1A21">
        <w:rPr>
          <w:rFonts w:cs="Arial"/>
        </w:rPr>
        <w:t>considération pour calculer la capacité :</w:t>
      </w:r>
    </w:p>
    <w:p w14:paraId="76F83AA4" w14:textId="077C9BF8" w:rsidR="008A14EE" w:rsidRPr="009E1A21" w:rsidRDefault="008D3F46" w:rsidP="00DD6AA6">
      <w:pPr>
        <w:autoSpaceDE w:val="0"/>
        <w:autoSpaceDN w:val="0"/>
        <w:adjustRightInd w:val="0"/>
        <w:spacing w:after="0" w:line="240" w:lineRule="auto"/>
        <w:jc w:val="both"/>
        <w:rPr>
          <w:rFonts w:cs="Arial"/>
        </w:rPr>
      </w:pPr>
      <w:r>
        <w:rPr>
          <w:rFonts w:cs="Arial"/>
        </w:rPr>
        <w:t>L</w:t>
      </w:r>
      <w:r w:rsidR="008A14EE" w:rsidRPr="009E1A21">
        <w:rPr>
          <w:rFonts w:cs="Arial"/>
        </w:rPr>
        <w:t xml:space="preserve">a PMI préconise de prévoir des espaces différenciés </w:t>
      </w:r>
      <w:r w:rsidR="008A14EE" w:rsidRPr="009E1A21">
        <w:rPr>
          <w:rFonts w:cs="Arial"/>
          <w:b/>
          <w:bCs/>
        </w:rPr>
        <w:t>lorsque des tous petits sont accueillis</w:t>
      </w:r>
      <w:r w:rsidR="00DD6AA6" w:rsidRPr="009E1A21">
        <w:rPr>
          <w:rFonts w:cs="Arial"/>
          <w:b/>
          <w:bCs/>
        </w:rPr>
        <w:t xml:space="preserve"> </w:t>
      </w:r>
      <w:r w:rsidR="008A14EE" w:rsidRPr="009E1A21">
        <w:rPr>
          <w:rFonts w:cs="Arial"/>
        </w:rPr>
        <w:t>dans un accueil mixte (maternel et élémentaire).</w:t>
      </w:r>
    </w:p>
    <w:p w14:paraId="795E493C" w14:textId="2172FC25" w:rsidR="008A14EE" w:rsidRPr="00855A84" w:rsidRDefault="008A14EE" w:rsidP="008D3F46">
      <w:pPr>
        <w:pStyle w:val="Paragraphedeliste"/>
        <w:numPr>
          <w:ilvl w:val="0"/>
          <w:numId w:val="14"/>
        </w:numPr>
        <w:autoSpaceDE w:val="0"/>
        <w:autoSpaceDN w:val="0"/>
        <w:adjustRightInd w:val="0"/>
        <w:spacing w:after="0" w:line="240" w:lineRule="auto"/>
        <w:jc w:val="both"/>
        <w:rPr>
          <w:rFonts w:cs="Arial"/>
          <w:b/>
        </w:rPr>
      </w:pPr>
      <w:r w:rsidRPr="00855A84">
        <w:rPr>
          <w:rFonts w:cs="Arial"/>
          <w:b/>
        </w:rPr>
        <w:t>Salles de sieste</w:t>
      </w:r>
    </w:p>
    <w:p w14:paraId="312C87B9" w14:textId="77777777" w:rsidR="008A14EE" w:rsidRPr="009E1A21" w:rsidRDefault="008A14EE" w:rsidP="00DD6AA6">
      <w:pPr>
        <w:autoSpaceDE w:val="0"/>
        <w:autoSpaceDN w:val="0"/>
        <w:adjustRightInd w:val="0"/>
        <w:spacing w:after="0" w:line="240" w:lineRule="auto"/>
        <w:jc w:val="both"/>
        <w:rPr>
          <w:rFonts w:cs="Arial"/>
        </w:rPr>
      </w:pPr>
      <w:r w:rsidRPr="009E1A21">
        <w:rPr>
          <w:rFonts w:cs="Arial"/>
        </w:rPr>
        <w:t>Pas de texte réglementaire mais une référence pour la PMI : 2 m² au minimum par enfant.</w:t>
      </w:r>
    </w:p>
    <w:p w14:paraId="145F80AD" w14:textId="3D693746" w:rsidR="008A14EE" w:rsidRPr="00855A84" w:rsidRDefault="008A14EE" w:rsidP="008D3F46">
      <w:pPr>
        <w:pStyle w:val="Paragraphedeliste"/>
        <w:numPr>
          <w:ilvl w:val="0"/>
          <w:numId w:val="14"/>
        </w:numPr>
        <w:autoSpaceDE w:val="0"/>
        <w:autoSpaceDN w:val="0"/>
        <w:adjustRightInd w:val="0"/>
        <w:spacing w:after="0" w:line="240" w:lineRule="auto"/>
        <w:jc w:val="both"/>
        <w:rPr>
          <w:rFonts w:cs="Arial"/>
          <w:b/>
        </w:rPr>
      </w:pPr>
      <w:r w:rsidRPr="00855A84">
        <w:rPr>
          <w:rFonts w:cs="Arial"/>
          <w:b/>
        </w:rPr>
        <w:t>Extérieurs</w:t>
      </w:r>
    </w:p>
    <w:p w14:paraId="76416AA9" w14:textId="2282E895" w:rsidR="008A14EE" w:rsidRPr="009E1A21" w:rsidRDefault="008A14EE" w:rsidP="00DD6AA6">
      <w:pPr>
        <w:autoSpaceDE w:val="0"/>
        <w:autoSpaceDN w:val="0"/>
        <w:adjustRightInd w:val="0"/>
        <w:spacing w:after="0" w:line="240" w:lineRule="auto"/>
        <w:jc w:val="both"/>
        <w:rPr>
          <w:rFonts w:cs="Arial"/>
        </w:rPr>
      </w:pPr>
      <w:r w:rsidRPr="009E1A21">
        <w:rPr>
          <w:rFonts w:cs="Arial"/>
        </w:rPr>
        <w:t xml:space="preserve">Il n’y a pas de textes chiffrant les surfaces extérieures en fonction du nombre d’enfants. Attention </w:t>
      </w:r>
      <w:r w:rsidR="00DD6AA6" w:rsidRPr="009E1A21">
        <w:rPr>
          <w:rFonts w:cs="Arial"/>
        </w:rPr>
        <w:t>c</w:t>
      </w:r>
      <w:r w:rsidRPr="009E1A21">
        <w:rPr>
          <w:rFonts w:cs="Arial"/>
        </w:rPr>
        <w:t>ependant à ne pas voir trop juste : les enfants ont besoin de courir, de respirer (au propre comme au figuré), de se répartir dans des sous-groupes qui occupent des espaces différents…</w:t>
      </w:r>
    </w:p>
    <w:p w14:paraId="7C3161D8" w14:textId="7645FE80" w:rsidR="008A14EE" w:rsidRPr="008D3F46" w:rsidRDefault="008A14EE" w:rsidP="00DD6AA6">
      <w:pPr>
        <w:autoSpaceDE w:val="0"/>
        <w:autoSpaceDN w:val="0"/>
        <w:adjustRightInd w:val="0"/>
        <w:spacing w:after="0" w:line="240" w:lineRule="auto"/>
        <w:jc w:val="both"/>
        <w:rPr>
          <w:rFonts w:cs="Arial"/>
          <w:b/>
          <w:bCs/>
          <w:i/>
        </w:rPr>
      </w:pPr>
      <w:r w:rsidRPr="008D3F46">
        <w:rPr>
          <w:rFonts w:cs="Arial"/>
          <w:b/>
          <w:bCs/>
          <w:i/>
        </w:rPr>
        <w:t>Focus moins de trois ans</w:t>
      </w:r>
    </w:p>
    <w:p w14:paraId="0D83A2CB" w14:textId="77777777" w:rsidR="008A14EE" w:rsidRPr="008D3F46" w:rsidRDefault="008A14EE" w:rsidP="00DD6AA6">
      <w:pPr>
        <w:autoSpaceDE w:val="0"/>
        <w:autoSpaceDN w:val="0"/>
        <w:adjustRightInd w:val="0"/>
        <w:spacing w:after="0" w:line="240" w:lineRule="auto"/>
        <w:jc w:val="both"/>
        <w:rPr>
          <w:rFonts w:cs="Arial"/>
          <w:i/>
        </w:rPr>
      </w:pPr>
      <w:r w:rsidRPr="008D3F46">
        <w:rPr>
          <w:rFonts w:cs="Arial"/>
          <w:i/>
        </w:rPr>
        <w:t>L’équipe réservera un espace à ce public (respect des besoins de repérage et de sécurité affective).</w:t>
      </w:r>
    </w:p>
    <w:p w14:paraId="6CA1E616" w14:textId="77777777" w:rsidR="008A14EE" w:rsidRPr="009E1A21" w:rsidRDefault="008A14EE" w:rsidP="00DD6AA6">
      <w:pPr>
        <w:autoSpaceDE w:val="0"/>
        <w:autoSpaceDN w:val="0"/>
        <w:adjustRightInd w:val="0"/>
        <w:spacing w:after="0" w:line="240" w:lineRule="auto"/>
        <w:jc w:val="both"/>
        <w:rPr>
          <w:rFonts w:cs="Arial"/>
          <w:color w:val="FF6600"/>
        </w:rPr>
      </w:pPr>
      <w:r w:rsidRPr="009E1A21">
        <w:rPr>
          <w:rFonts w:cs="Arial"/>
          <w:color w:val="FF6600"/>
        </w:rPr>
        <w:t>Mobilier</w:t>
      </w:r>
    </w:p>
    <w:p w14:paraId="745F8581" w14:textId="7A3FE964" w:rsidR="00DA259B" w:rsidRPr="008F6E3D" w:rsidRDefault="008A14EE" w:rsidP="008F6E3D">
      <w:pPr>
        <w:autoSpaceDE w:val="0"/>
        <w:autoSpaceDN w:val="0"/>
        <w:adjustRightInd w:val="0"/>
        <w:spacing w:after="0" w:line="240" w:lineRule="auto"/>
        <w:jc w:val="both"/>
        <w:rPr>
          <w:b/>
          <w:bCs/>
        </w:rPr>
      </w:pPr>
      <w:r w:rsidRPr="009E1A21">
        <w:rPr>
          <w:rFonts w:cs="Arial"/>
        </w:rPr>
        <w:t>Il doit être confortable, adapté à la taille de l’enfant, et à sa capacité d’autonomie (chaise permettant</w:t>
      </w:r>
      <w:r w:rsidR="00DD6AA6" w:rsidRPr="009E1A21">
        <w:rPr>
          <w:rFonts w:cs="Arial"/>
        </w:rPr>
        <w:t xml:space="preserve"> </w:t>
      </w:r>
      <w:r w:rsidRPr="009E1A21">
        <w:rPr>
          <w:rFonts w:cs="Arial"/>
        </w:rPr>
        <w:t>d’avoir les pieds au sol). Il est nécessaire de prévoir des structures motrices extérieures adaptées et</w:t>
      </w:r>
      <w:r w:rsidR="00DD6AA6" w:rsidRPr="009E1A21">
        <w:rPr>
          <w:rFonts w:cs="Arial"/>
        </w:rPr>
        <w:t xml:space="preserve"> </w:t>
      </w:r>
      <w:r w:rsidRPr="009E1A21">
        <w:rPr>
          <w:rFonts w:cs="Arial"/>
        </w:rPr>
        <w:t>de délimiter un espace réservé aux plus jeunes, et notamment pour les moins de trois ans.</w:t>
      </w:r>
    </w:p>
    <w:p w14:paraId="27E659B1" w14:textId="77777777" w:rsidR="005743CA" w:rsidRDefault="005743CA" w:rsidP="73B9266F">
      <w:pPr>
        <w:spacing w:after="0" w:line="240" w:lineRule="auto"/>
        <w:jc w:val="both"/>
        <w:rPr>
          <w:i/>
          <w:iCs/>
          <w:sz w:val="20"/>
          <w:szCs w:val="20"/>
        </w:rPr>
      </w:pPr>
    </w:p>
    <w:p w14:paraId="4BC07597" w14:textId="21CCBCF4" w:rsidR="00DA259B" w:rsidRDefault="00DA259B" w:rsidP="73B9266F">
      <w:pPr>
        <w:spacing w:after="0" w:line="240" w:lineRule="auto"/>
        <w:jc w:val="both"/>
        <w:rPr>
          <w:i/>
          <w:iCs/>
          <w:sz w:val="20"/>
          <w:szCs w:val="20"/>
        </w:rPr>
      </w:pPr>
    </w:p>
    <w:p w14:paraId="46798E3E" w14:textId="77777777" w:rsidR="008F6E3D" w:rsidRDefault="008F6E3D" w:rsidP="73B9266F">
      <w:pPr>
        <w:spacing w:after="0" w:line="240" w:lineRule="auto"/>
        <w:jc w:val="both"/>
        <w:rPr>
          <w:i/>
          <w:iCs/>
          <w:sz w:val="20"/>
          <w:szCs w:val="20"/>
        </w:rPr>
      </w:pPr>
    </w:p>
    <w:p w14:paraId="14FEB051" w14:textId="0A9FC860" w:rsidR="00E322BE" w:rsidRPr="000A3FC7" w:rsidRDefault="00E322BE" w:rsidP="001E227C">
      <w:pPr>
        <w:pStyle w:val="Paragraphedeliste"/>
        <w:numPr>
          <w:ilvl w:val="0"/>
          <w:numId w:val="2"/>
        </w:numPr>
        <w:spacing w:after="0" w:line="240" w:lineRule="auto"/>
        <w:jc w:val="both"/>
        <w:rPr>
          <w:rFonts w:ascii="Britannic Bold" w:hAnsi="Britannic Bold"/>
          <w:b/>
          <w:bCs/>
          <w:caps/>
          <w:color w:val="70AD47" w:themeColor="accent6"/>
          <w:sz w:val="24"/>
        </w:rPr>
      </w:pPr>
      <w:bookmarkStart w:id="1" w:name="_Int_26WboKQl"/>
      <w:r w:rsidRPr="000A3FC7">
        <w:rPr>
          <w:rFonts w:ascii="Britannic Bold" w:hAnsi="Britannic Bold"/>
          <w:b/>
          <w:bCs/>
          <w:caps/>
          <w:color w:val="70AD47" w:themeColor="accent6"/>
          <w:sz w:val="24"/>
        </w:rPr>
        <w:t>avis</w:t>
      </w:r>
      <w:bookmarkEnd w:id="1"/>
      <w:r w:rsidRPr="000A3FC7">
        <w:rPr>
          <w:rFonts w:ascii="Britannic Bold" w:hAnsi="Britannic Bold"/>
          <w:b/>
          <w:bCs/>
          <w:caps/>
          <w:color w:val="70AD47" w:themeColor="accent6"/>
          <w:sz w:val="24"/>
        </w:rPr>
        <w:t xml:space="preserve"> de la PMI pour les locaux</w:t>
      </w:r>
    </w:p>
    <w:p w14:paraId="5BB41540" w14:textId="4C222DFF" w:rsidR="73B9266F" w:rsidRDefault="73B9266F" w:rsidP="73B9266F">
      <w:pPr>
        <w:pStyle w:val="Paragraphedeliste"/>
        <w:spacing w:after="0" w:line="240" w:lineRule="auto"/>
        <w:ind w:left="0"/>
        <w:jc w:val="both"/>
      </w:pPr>
    </w:p>
    <w:p w14:paraId="49FD8BCE" w14:textId="7FE4C7EA" w:rsidR="00320E0D" w:rsidRPr="009E1A21" w:rsidRDefault="00E322BE" w:rsidP="00320E0D">
      <w:pPr>
        <w:pStyle w:val="Paragraphedeliste"/>
        <w:spacing w:after="0" w:line="240" w:lineRule="auto"/>
        <w:ind w:left="0"/>
        <w:jc w:val="both"/>
      </w:pPr>
      <w:r w:rsidRPr="009E1A21">
        <w:t>La PMI est compétente pour l’accueil des enfants de moins de 6 ans. Elle formule des avis sur l’adaptation des locaux aux enfants de moins de 6 ans et sur l’organisation de l’accueil. Ces avis sont obligatoires et doivent être suivis.</w:t>
      </w:r>
    </w:p>
    <w:p w14:paraId="06D657A5" w14:textId="77777777" w:rsidR="004A07FF" w:rsidRPr="009E1A21" w:rsidRDefault="004A07FF" w:rsidP="00320E0D">
      <w:pPr>
        <w:pStyle w:val="Paragraphedeliste"/>
        <w:spacing w:after="0" w:line="240" w:lineRule="auto"/>
        <w:ind w:left="0"/>
        <w:jc w:val="both"/>
      </w:pPr>
    </w:p>
    <w:p w14:paraId="773A454A" w14:textId="1FE66354" w:rsidR="00320E0D" w:rsidRPr="009E1A21" w:rsidRDefault="004A07FF" w:rsidP="004A07FF">
      <w:pPr>
        <w:pStyle w:val="Titre3"/>
        <w:numPr>
          <w:ilvl w:val="0"/>
          <w:numId w:val="9"/>
        </w:numPr>
        <w:tabs>
          <w:tab w:val="left" w:pos="951"/>
        </w:tabs>
        <w:spacing w:line="240" w:lineRule="auto"/>
        <w:ind w:left="1418" w:hanging="284"/>
        <w:rPr>
          <w:rFonts w:asciiTheme="minorHAnsi" w:hAnsiTheme="minorHAnsi"/>
          <w:i w:val="0"/>
          <w:iCs w:val="0"/>
          <w:color w:val="000000" w:themeColor="text1"/>
          <w:sz w:val="22"/>
          <w:szCs w:val="22"/>
        </w:rPr>
      </w:pPr>
      <w:r w:rsidRPr="009E1A21">
        <w:rPr>
          <w:rFonts w:asciiTheme="minorHAnsi" w:hAnsiTheme="minorHAnsi"/>
          <w:i w:val="0"/>
          <w:iCs w:val="0"/>
          <w:color w:val="000000" w:themeColor="text1"/>
          <w:sz w:val="22"/>
          <w:szCs w:val="22"/>
        </w:rPr>
        <w:t>Nouveaux locaux</w:t>
      </w:r>
    </w:p>
    <w:p w14:paraId="647D42B6" w14:textId="0F59FE14" w:rsidR="004A07FF" w:rsidRPr="009E1A21" w:rsidRDefault="004A07FF" w:rsidP="004A07FF">
      <w:pPr>
        <w:pStyle w:val="Titre3"/>
        <w:tabs>
          <w:tab w:val="left" w:pos="951"/>
        </w:tabs>
        <w:spacing w:line="240" w:lineRule="auto"/>
        <w:ind w:left="0" w:firstLine="0"/>
        <w:rPr>
          <w:rFonts w:asciiTheme="minorHAnsi" w:hAnsiTheme="minorHAnsi"/>
          <w:b w:val="0"/>
          <w:i w:val="0"/>
          <w:iCs w:val="0"/>
          <w:color w:val="000000" w:themeColor="text1"/>
          <w:sz w:val="22"/>
          <w:szCs w:val="22"/>
        </w:rPr>
      </w:pPr>
      <w:r w:rsidRPr="009E1A21">
        <w:rPr>
          <w:rFonts w:asciiTheme="minorHAnsi" w:hAnsiTheme="minorHAnsi"/>
          <w:b w:val="0"/>
          <w:i w:val="0"/>
          <w:iCs w:val="0"/>
          <w:color w:val="000000" w:themeColor="text1"/>
          <w:sz w:val="22"/>
          <w:szCs w:val="22"/>
        </w:rPr>
        <w:t xml:space="preserve">Si le local n’a jamais fait l’objet d’une visite pour ouverture, </w:t>
      </w:r>
      <w:r w:rsidRPr="007C7C46">
        <w:rPr>
          <w:rFonts w:asciiTheme="minorHAnsi" w:hAnsiTheme="minorHAnsi"/>
          <w:i w:val="0"/>
          <w:iCs w:val="0"/>
          <w:color w:val="FF0000"/>
          <w:sz w:val="22"/>
          <w:szCs w:val="22"/>
        </w:rPr>
        <w:t>l’avis de la PMI est systématique</w:t>
      </w:r>
    </w:p>
    <w:p w14:paraId="0A750508" w14:textId="77777777" w:rsidR="004A07FF" w:rsidRPr="009E1A21" w:rsidRDefault="004A07FF" w:rsidP="004A07FF">
      <w:pPr>
        <w:pStyle w:val="Titre3"/>
        <w:tabs>
          <w:tab w:val="left" w:pos="951"/>
        </w:tabs>
        <w:spacing w:line="240" w:lineRule="auto"/>
        <w:ind w:left="0" w:firstLine="0"/>
        <w:rPr>
          <w:rFonts w:asciiTheme="minorHAnsi" w:hAnsiTheme="minorHAnsi"/>
          <w:i w:val="0"/>
          <w:iCs w:val="0"/>
          <w:color w:val="000000" w:themeColor="text1"/>
          <w:sz w:val="22"/>
          <w:szCs w:val="22"/>
        </w:rPr>
      </w:pPr>
    </w:p>
    <w:p w14:paraId="3BD17AB8" w14:textId="72DCCBA1" w:rsidR="004A07FF" w:rsidRPr="009E1A21" w:rsidRDefault="004A07FF" w:rsidP="004A07FF">
      <w:pPr>
        <w:pStyle w:val="Titre3"/>
        <w:numPr>
          <w:ilvl w:val="0"/>
          <w:numId w:val="9"/>
        </w:numPr>
        <w:tabs>
          <w:tab w:val="left" w:pos="951"/>
        </w:tabs>
        <w:spacing w:line="240" w:lineRule="auto"/>
        <w:ind w:left="1418" w:hanging="284"/>
        <w:rPr>
          <w:rFonts w:asciiTheme="minorHAnsi" w:hAnsiTheme="minorHAnsi"/>
          <w:i w:val="0"/>
          <w:iCs w:val="0"/>
          <w:color w:val="000000" w:themeColor="text1"/>
          <w:sz w:val="22"/>
          <w:szCs w:val="22"/>
        </w:rPr>
      </w:pPr>
      <w:r w:rsidRPr="009E1A21">
        <w:rPr>
          <w:rFonts w:asciiTheme="minorHAnsi" w:hAnsiTheme="minorHAnsi"/>
          <w:i w:val="0"/>
          <w:iCs w:val="0"/>
          <w:color w:val="000000" w:themeColor="text1"/>
          <w:sz w:val="22"/>
          <w:szCs w:val="22"/>
        </w:rPr>
        <w:t>Modification des locaux ou de l’accueil</w:t>
      </w:r>
    </w:p>
    <w:p w14:paraId="1B7CDAE6" w14:textId="08BEB826" w:rsidR="004A07FF" w:rsidRPr="009E1A21" w:rsidRDefault="004A07FF" w:rsidP="004A07FF">
      <w:pPr>
        <w:pStyle w:val="Titre3"/>
        <w:tabs>
          <w:tab w:val="left" w:pos="951"/>
        </w:tabs>
        <w:spacing w:line="240" w:lineRule="auto"/>
        <w:ind w:left="0" w:firstLine="0"/>
        <w:rPr>
          <w:rFonts w:asciiTheme="minorHAnsi" w:hAnsiTheme="minorHAnsi"/>
          <w:i w:val="0"/>
          <w:iCs w:val="0"/>
          <w:color w:val="000000" w:themeColor="text1"/>
          <w:sz w:val="22"/>
          <w:szCs w:val="22"/>
        </w:rPr>
      </w:pPr>
      <w:r w:rsidRPr="009E1A21">
        <w:rPr>
          <w:rFonts w:asciiTheme="minorHAnsi" w:hAnsiTheme="minorHAnsi"/>
          <w:b w:val="0"/>
          <w:i w:val="0"/>
          <w:iCs w:val="0"/>
          <w:color w:val="000000" w:themeColor="text1"/>
          <w:sz w:val="22"/>
          <w:szCs w:val="22"/>
        </w:rPr>
        <w:t>Le local ou l’accueil font l’objet de modifications,</w:t>
      </w:r>
      <w:r w:rsidRPr="009E1A21">
        <w:rPr>
          <w:rFonts w:asciiTheme="minorHAnsi" w:hAnsiTheme="minorHAnsi"/>
          <w:i w:val="0"/>
          <w:iCs w:val="0"/>
          <w:color w:val="ED7D31" w:themeColor="accent2"/>
          <w:sz w:val="22"/>
          <w:szCs w:val="22"/>
        </w:rPr>
        <w:t xml:space="preserve"> </w:t>
      </w:r>
      <w:r w:rsidRPr="007C7C46">
        <w:rPr>
          <w:rFonts w:asciiTheme="minorHAnsi" w:hAnsiTheme="minorHAnsi"/>
          <w:i w:val="0"/>
          <w:iCs w:val="0"/>
          <w:color w:val="FF0000"/>
          <w:sz w:val="22"/>
          <w:szCs w:val="22"/>
        </w:rPr>
        <w:t>l’avis de la PMI est systématique</w:t>
      </w:r>
    </w:p>
    <w:p w14:paraId="79F1411F" w14:textId="77777777" w:rsidR="004A07FF" w:rsidRPr="009E1A21" w:rsidRDefault="004A07FF" w:rsidP="004A07FF">
      <w:pPr>
        <w:pStyle w:val="Titre3"/>
        <w:tabs>
          <w:tab w:val="left" w:pos="951"/>
        </w:tabs>
        <w:spacing w:line="240" w:lineRule="auto"/>
        <w:ind w:left="1418" w:firstLine="0"/>
        <w:rPr>
          <w:rFonts w:asciiTheme="minorHAnsi" w:hAnsiTheme="minorHAnsi"/>
          <w:i w:val="0"/>
          <w:iCs w:val="0"/>
          <w:color w:val="000000" w:themeColor="text1"/>
          <w:sz w:val="22"/>
          <w:szCs w:val="22"/>
        </w:rPr>
      </w:pPr>
    </w:p>
    <w:p w14:paraId="29DDF4ED" w14:textId="61A489A2" w:rsidR="004A07FF" w:rsidRPr="009E1A21" w:rsidRDefault="004A07FF" w:rsidP="004A07FF">
      <w:pPr>
        <w:pStyle w:val="Titre3"/>
        <w:numPr>
          <w:ilvl w:val="0"/>
          <w:numId w:val="9"/>
        </w:numPr>
        <w:tabs>
          <w:tab w:val="left" w:pos="951"/>
        </w:tabs>
        <w:spacing w:line="240" w:lineRule="auto"/>
        <w:ind w:left="1418" w:hanging="284"/>
        <w:rPr>
          <w:rFonts w:asciiTheme="minorHAnsi" w:hAnsiTheme="minorHAnsi"/>
          <w:i w:val="0"/>
          <w:iCs w:val="0"/>
          <w:color w:val="000000" w:themeColor="text1"/>
          <w:sz w:val="22"/>
          <w:szCs w:val="22"/>
        </w:rPr>
      </w:pPr>
      <w:r w:rsidRPr="009E1A21">
        <w:rPr>
          <w:rFonts w:asciiTheme="minorHAnsi" w:hAnsiTheme="minorHAnsi"/>
          <w:i w:val="0"/>
          <w:iCs w:val="0"/>
          <w:color w:val="000000" w:themeColor="text1"/>
          <w:sz w:val="22"/>
          <w:szCs w:val="22"/>
        </w:rPr>
        <w:t>Renouvellement de la demande sans modification des locaux et de l’accueil</w:t>
      </w:r>
    </w:p>
    <w:p w14:paraId="00410743" w14:textId="7457927B" w:rsidR="004A07FF" w:rsidRPr="009E1A21" w:rsidRDefault="004A07FF" w:rsidP="004A07FF">
      <w:pPr>
        <w:pStyle w:val="Titre3"/>
        <w:tabs>
          <w:tab w:val="left" w:pos="951"/>
        </w:tabs>
        <w:spacing w:line="240" w:lineRule="auto"/>
        <w:ind w:left="0" w:firstLine="0"/>
        <w:rPr>
          <w:rFonts w:asciiTheme="minorHAnsi" w:hAnsiTheme="minorHAnsi"/>
          <w:i w:val="0"/>
          <w:iCs w:val="0"/>
          <w:color w:val="000000" w:themeColor="text1"/>
          <w:sz w:val="22"/>
          <w:szCs w:val="22"/>
        </w:rPr>
      </w:pPr>
      <w:r w:rsidRPr="009E1A21">
        <w:rPr>
          <w:rFonts w:asciiTheme="minorHAnsi" w:hAnsiTheme="minorHAnsi"/>
          <w:b w:val="0"/>
          <w:i w:val="0"/>
          <w:iCs w:val="0"/>
          <w:color w:val="000000" w:themeColor="text1"/>
          <w:sz w:val="22"/>
          <w:szCs w:val="22"/>
        </w:rPr>
        <w:t>Le local et l’accueil sont identiques suite à la dernière visite de la PMI,</w:t>
      </w:r>
      <w:r w:rsidRPr="009E1A21">
        <w:rPr>
          <w:rFonts w:asciiTheme="minorHAnsi" w:hAnsiTheme="minorHAnsi"/>
          <w:i w:val="0"/>
          <w:iCs w:val="0"/>
          <w:color w:val="000000" w:themeColor="text1"/>
          <w:sz w:val="22"/>
          <w:szCs w:val="22"/>
        </w:rPr>
        <w:t xml:space="preserve"> </w:t>
      </w:r>
      <w:r w:rsidRPr="007C7C46">
        <w:rPr>
          <w:rFonts w:asciiTheme="minorHAnsi" w:hAnsiTheme="minorHAnsi"/>
          <w:i w:val="0"/>
          <w:iCs w:val="0"/>
          <w:color w:val="FF0000"/>
          <w:sz w:val="22"/>
          <w:szCs w:val="22"/>
        </w:rPr>
        <w:t>pas d’avis de la PMI</w:t>
      </w:r>
    </w:p>
    <w:p w14:paraId="2A31D16F" w14:textId="77777777" w:rsidR="004A07FF" w:rsidRPr="009E1A21" w:rsidRDefault="004A07FF" w:rsidP="004A07FF">
      <w:pPr>
        <w:pStyle w:val="Titre3"/>
        <w:tabs>
          <w:tab w:val="left" w:pos="951"/>
        </w:tabs>
        <w:spacing w:line="240" w:lineRule="auto"/>
        <w:ind w:left="1418" w:firstLine="0"/>
        <w:rPr>
          <w:rFonts w:asciiTheme="minorHAnsi" w:hAnsiTheme="minorHAnsi"/>
          <w:i w:val="0"/>
          <w:iCs w:val="0"/>
          <w:color w:val="000000" w:themeColor="text1"/>
          <w:sz w:val="22"/>
          <w:szCs w:val="22"/>
        </w:rPr>
      </w:pPr>
    </w:p>
    <w:p w14:paraId="0BF26F2F" w14:textId="06EE18CE" w:rsidR="00E322BE" w:rsidRPr="009E1A21" w:rsidRDefault="00E322BE" w:rsidP="004A07FF">
      <w:pPr>
        <w:pStyle w:val="Titre3"/>
        <w:numPr>
          <w:ilvl w:val="0"/>
          <w:numId w:val="9"/>
        </w:numPr>
        <w:tabs>
          <w:tab w:val="left" w:pos="951"/>
        </w:tabs>
        <w:spacing w:line="240" w:lineRule="auto"/>
        <w:ind w:left="1418" w:hanging="284"/>
        <w:rPr>
          <w:rFonts w:asciiTheme="minorHAnsi" w:hAnsiTheme="minorHAnsi"/>
          <w:i w:val="0"/>
          <w:iCs w:val="0"/>
          <w:color w:val="000000" w:themeColor="text1"/>
          <w:sz w:val="22"/>
          <w:szCs w:val="22"/>
        </w:rPr>
      </w:pPr>
      <w:r w:rsidRPr="009E1A21">
        <w:rPr>
          <w:rFonts w:asciiTheme="minorHAnsi" w:hAnsiTheme="minorHAnsi"/>
          <w:i w:val="0"/>
          <w:iCs w:val="0"/>
          <w:color w:val="000000" w:themeColor="text1"/>
          <w:sz w:val="22"/>
          <w:szCs w:val="22"/>
        </w:rPr>
        <w:t>Certains</w:t>
      </w:r>
      <w:r w:rsidRPr="009E1A21">
        <w:rPr>
          <w:rFonts w:asciiTheme="minorHAnsi" w:hAnsiTheme="minorHAnsi"/>
          <w:i w:val="0"/>
          <w:iCs w:val="0"/>
          <w:color w:val="000000" w:themeColor="text1"/>
          <w:spacing w:val="-4"/>
          <w:sz w:val="22"/>
          <w:szCs w:val="22"/>
        </w:rPr>
        <w:t xml:space="preserve"> </w:t>
      </w:r>
      <w:r w:rsidRPr="009E1A21">
        <w:rPr>
          <w:rFonts w:asciiTheme="minorHAnsi" w:hAnsiTheme="minorHAnsi"/>
          <w:i w:val="0"/>
          <w:iCs w:val="0"/>
          <w:color w:val="000000" w:themeColor="text1"/>
          <w:sz w:val="22"/>
          <w:szCs w:val="22"/>
        </w:rPr>
        <w:t>locaux</w:t>
      </w:r>
      <w:r w:rsidRPr="009E1A21">
        <w:rPr>
          <w:rFonts w:asciiTheme="minorHAnsi" w:hAnsiTheme="minorHAnsi"/>
          <w:i w:val="0"/>
          <w:iCs w:val="0"/>
          <w:color w:val="000000" w:themeColor="text1"/>
          <w:spacing w:val="-4"/>
          <w:sz w:val="22"/>
          <w:szCs w:val="22"/>
        </w:rPr>
        <w:t xml:space="preserve"> </w:t>
      </w:r>
      <w:r w:rsidRPr="009E1A21">
        <w:rPr>
          <w:rFonts w:asciiTheme="minorHAnsi" w:hAnsiTheme="minorHAnsi"/>
          <w:i w:val="0"/>
          <w:iCs w:val="0"/>
          <w:color w:val="000000" w:themeColor="text1"/>
          <w:sz w:val="22"/>
          <w:szCs w:val="22"/>
        </w:rPr>
        <w:t>ne</w:t>
      </w:r>
      <w:r w:rsidRPr="009E1A21">
        <w:rPr>
          <w:rFonts w:asciiTheme="minorHAnsi" w:hAnsiTheme="minorHAnsi"/>
          <w:i w:val="0"/>
          <w:iCs w:val="0"/>
          <w:color w:val="000000" w:themeColor="text1"/>
          <w:spacing w:val="-2"/>
          <w:sz w:val="22"/>
          <w:szCs w:val="22"/>
        </w:rPr>
        <w:t xml:space="preserve"> </w:t>
      </w:r>
      <w:r w:rsidRPr="009E1A21">
        <w:rPr>
          <w:rFonts w:asciiTheme="minorHAnsi" w:hAnsiTheme="minorHAnsi"/>
          <w:i w:val="0"/>
          <w:iCs w:val="0"/>
          <w:color w:val="000000" w:themeColor="text1"/>
          <w:sz w:val="22"/>
          <w:szCs w:val="22"/>
        </w:rPr>
        <w:t>nécessitent</w:t>
      </w:r>
      <w:r w:rsidRPr="009E1A21">
        <w:rPr>
          <w:rFonts w:asciiTheme="minorHAnsi" w:hAnsiTheme="minorHAnsi"/>
          <w:i w:val="0"/>
          <w:iCs w:val="0"/>
          <w:color w:val="000000" w:themeColor="text1"/>
          <w:spacing w:val="-1"/>
          <w:sz w:val="22"/>
          <w:szCs w:val="22"/>
        </w:rPr>
        <w:t xml:space="preserve"> </w:t>
      </w:r>
      <w:r w:rsidRPr="009E1A21">
        <w:rPr>
          <w:rFonts w:asciiTheme="minorHAnsi" w:hAnsiTheme="minorHAnsi"/>
          <w:i w:val="0"/>
          <w:iCs w:val="0"/>
          <w:color w:val="000000" w:themeColor="text1"/>
          <w:sz w:val="22"/>
          <w:szCs w:val="22"/>
        </w:rPr>
        <w:t>pas</w:t>
      </w:r>
      <w:r w:rsidRPr="009E1A21">
        <w:rPr>
          <w:rFonts w:asciiTheme="minorHAnsi" w:hAnsiTheme="minorHAnsi"/>
          <w:i w:val="0"/>
          <w:iCs w:val="0"/>
          <w:color w:val="000000" w:themeColor="text1"/>
          <w:spacing w:val="-2"/>
          <w:sz w:val="22"/>
          <w:szCs w:val="22"/>
        </w:rPr>
        <w:t xml:space="preserve"> </w:t>
      </w:r>
      <w:r w:rsidRPr="009E1A21">
        <w:rPr>
          <w:rFonts w:asciiTheme="minorHAnsi" w:hAnsiTheme="minorHAnsi"/>
          <w:i w:val="0"/>
          <w:iCs w:val="0"/>
          <w:color w:val="000000" w:themeColor="text1"/>
          <w:sz w:val="22"/>
          <w:szCs w:val="22"/>
        </w:rPr>
        <w:t>d’avis</w:t>
      </w:r>
      <w:r w:rsidRPr="009E1A21">
        <w:rPr>
          <w:rFonts w:asciiTheme="minorHAnsi" w:hAnsiTheme="minorHAnsi"/>
          <w:i w:val="0"/>
          <w:iCs w:val="0"/>
          <w:color w:val="000000" w:themeColor="text1"/>
          <w:spacing w:val="-4"/>
          <w:sz w:val="22"/>
          <w:szCs w:val="22"/>
        </w:rPr>
        <w:t xml:space="preserve"> </w:t>
      </w:r>
      <w:r w:rsidRPr="009E1A21">
        <w:rPr>
          <w:rFonts w:asciiTheme="minorHAnsi" w:hAnsiTheme="minorHAnsi"/>
          <w:i w:val="0"/>
          <w:iCs w:val="0"/>
          <w:color w:val="000000" w:themeColor="text1"/>
          <w:sz w:val="22"/>
          <w:szCs w:val="22"/>
        </w:rPr>
        <w:t>de</w:t>
      </w:r>
      <w:r w:rsidRPr="009E1A21">
        <w:rPr>
          <w:rFonts w:asciiTheme="minorHAnsi" w:hAnsiTheme="minorHAnsi"/>
          <w:i w:val="0"/>
          <w:iCs w:val="0"/>
          <w:color w:val="000000" w:themeColor="text1"/>
          <w:spacing w:val="-2"/>
          <w:sz w:val="22"/>
          <w:szCs w:val="22"/>
        </w:rPr>
        <w:t xml:space="preserve"> </w:t>
      </w:r>
      <w:r w:rsidRPr="009E1A21">
        <w:rPr>
          <w:rFonts w:asciiTheme="minorHAnsi" w:hAnsiTheme="minorHAnsi"/>
          <w:i w:val="0"/>
          <w:iCs w:val="0"/>
          <w:color w:val="000000" w:themeColor="text1"/>
          <w:sz w:val="22"/>
          <w:szCs w:val="22"/>
        </w:rPr>
        <w:t>la</w:t>
      </w:r>
      <w:r w:rsidRPr="009E1A21">
        <w:rPr>
          <w:rFonts w:asciiTheme="minorHAnsi" w:hAnsiTheme="minorHAnsi"/>
          <w:i w:val="0"/>
          <w:iCs w:val="0"/>
          <w:color w:val="000000" w:themeColor="text1"/>
          <w:spacing w:val="-4"/>
          <w:sz w:val="22"/>
          <w:szCs w:val="22"/>
        </w:rPr>
        <w:t xml:space="preserve"> </w:t>
      </w:r>
      <w:r w:rsidRPr="009E1A21">
        <w:rPr>
          <w:rFonts w:asciiTheme="minorHAnsi" w:hAnsiTheme="minorHAnsi"/>
          <w:i w:val="0"/>
          <w:iCs w:val="0"/>
          <w:color w:val="000000" w:themeColor="text1"/>
          <w:sz w:val="22"/>
          <w:szCs w:val="22"/>
        </w:rPr>
        <w:t>PMI</w:t>
      </w:r>
    </w:p>
    <w:p w14:paraId="0FA1E5DE" w14:textId="00111665" w:rsidR="00E322BE" w:rsidRPr="00563E0F" w:rsidRDefault="00E322BE" w:rsidP="00563E0F">
      <w:pPr>
        <w:pStyle w:val="Paragraphedeliste"/>
        <w:widowControl w:val="0"/>
        <w:autoSpaceDE w:val="0"/>
        <w:autoSpaceDN w:val="0"/>
        <w:spacing w:after="0" w:line="240" w:lineRule="auto"/>
        <w:ind w:left="0"/>
        <w:rPr>
          <w:b/>
          <w:color w:val="FF0000"/>
          <w:spacing w:val="-46"/>
        </w:rPr>
      </w:pPr>
      <w:r w:rsidRPr="009E1A21">
        <w:rPr>
          <w:bCs/>
          <w:u w:val="single"/>
        </w:rPr>
        <w:t>Les</w:t>
      </w:r>
      <w:r w:rsidRPr="009E1A21">
        <w:rPr>
          <w:bCs/>
          <w:spacing w:val="1"/>
          <w:u w:val="single"/>
        </w:rPr>
        <w:t xml:space="preserve"> </w:t>
      </w:r>
      <w:r w:rsidRPr="009E1A21">
        <w:rPr>
          <w:bCs/>
          <w:u w:val="single"/>
        </w:rPr>
        <w:t>écoles</w:t>
      </w:r>
      <w:r w:rsidRPr="009E1A21">
        <w:rPr>
          <w:bCs/>
          <w:spacing w:val="2"/>
          <w:u w:val="single"/>
        </w:rPr>
        <w:t xml:space="preserve"> </w:t>
      </w:r>
      <w:r w:rsidRPr="009E1A21">
        <w:rPr>
          <w:bCs/>
          <w:u w:val="single"/>
        </w:rPr>
        <w:t>maternelles</w:t>
      </w:r>
      <w:r w:rsidRPr="009E1A21">
        <w:rPr>
          <w:b/>
          <w:bCs/>
          <w:spacing w:val="1"/>
        </w:rPr>
        <w:t xml:space="preserve"> </w:t>
      </w:r>
      <w:r w:rsidRPr="009E1A21">
        <w:t>sont</w:t>
      </w:r>
      <w:r w:rsidRPr="009E1A21">
        <w:rPr>
          <w:spacing w:val="2"/>
        </w:rPr>
        <w:t xml:space="preserve"> </w:t>
      </w:r>
      <w:r w:rsidRPr="009E1A21">
        <w:t>par définition</w:t>
      </w:r>
      <w:r w:rsidRPr="009E1A21">
        <w:rPr>
          <w:spacing w:val="1"/>
        </w:rPr>
        <w:t xml:space="preserve"> </w:t>
      </w:r>
      <w:r w:rsidRPr="009E1A21">
        <w:t>adaptées</w:t>
      </w:r>
      <w:r w:rsidRPr="009E1A21">
        <w:rPr>
          <w:spacing w:val="1"/>
        </w:rPr>
        <w:t xml:space="preserve"> </w:t>
      </w:r>
      <w:r w:rsidRPr="009E1A21">
        <w:t>aux</w:t>
      </w:r>
      <w:r w:rsidRPr="009E1A21">
        <w:rPr>
          <w:spacing w:val="1"/>
        </w:rPr>
        <w:t xml:space="preserve"> </w:t>
      </w:r>
      <w:r w:rsidRPr="009E1A21">
        <w:t>enfants</w:t>
      </w:r>
      <w:r w:rsidRPr="009E1A21">
        <w:rPr>
          <w:spacing w:val="1"/>
        </w:rPr>
        <w:t xml:space="preserve"> </w:t>
      </w:r>
      <w:r w:rsidRPr="009E1A21">
        <w:t>de</w:t>
      </w:r>
      <w:r w:rsidRPr="009E1A21">
        <w:rPr>
          <w:spacing w:val="-1"/>
        </w:rPr>
        <w:t xml:space="preserve"> </w:t>
      </w:r>
      <w:r w:rsidRPr="009E1A21">
        <w:t>moins</w:t>
      </w:r>
      <w:r w:rsidRPr="009E1A21">
        <w:rPr>
          <w:spacing w:val="1"/>
        </w:rPr>
        <w:t xml:space="preserve"> </w:t>
      </w:r>
      <w:r w:rsidRPr="009E1A21">
        <w:t>de 6</w:t>
      </w:r>
      <w:r w:rsidRPr="009E1A21">
        <w:rPr>
          <w:spacing w:val="1"/>
        </w:rPr>
        <w:t xml:space="preserve"> </w:t>
      </w:r>
      <w:r w:rsidRPr="009E1A21">
        <w:t>ans.</w:t>
      </w:r>
      <w:r w:rsidRPr="009E1A21">
        <w:rPr>
          <w:spacing w:val="1"/>
        </w:rPr>
        <w:t xml:space="preserve"> </w:t>
      </w:r>
      <w:r w:rsidRPr="007C7C46">
        <w:rPr>
          <w:b/>
          <w:color w:val="FF0000"/>
        </w:rPr>
        <w:t>L’accord de</w:t>
      </w:r>
      <w:r w:rsidRPr="007C7C46">
        <w:rPr>
          <w:b/>
          <w:color w:val="FF0000"/>
          <w:spacing w:val="2"/>
        </w:rPr>
        <w:t xml:space="preserve"> </w:t>
      </w:r>
      <w:r w:rsidRPr="007C7C46">
        <w:rPr>
          <w:b/>
          <w:color w:val="FF0000"/>
        </w:rPr>
        <w:t>la</w:t>
      </w:r>
      <w:r w:rsidRPr="007C7C46">
        <w:rPr>
          <w:b/>
          <w:color w:val="FF0000"/>
          <w:spacing w:val="-2"/>
        </w:rPr>
        <w:t xml:space="preserve"> </w:t>
      </w:r>
      <w:r w:rsidR="004A07FF" w:rsidRPr="007C7C46">
        <w:rPr>
          <w:b/>
          <w:color w:val="FF0000"/>
        </w:rPr>
        <w:t>PMI</w:t>
      </w:r>
      <w:r w:rsidR="00563E0F">
        <w:rPr>
          <w:b/>
          <w:color w:val="FF0000"/>
        </w:rPr>
        <w:t xml:space="preserve"> est r</w:t>
      </w:r>
      <w:r w:rsidRPr="007C7C46">
        <w:rPr>
          <w:b/>
          <w:color w:val="FF0000"/>
        </w:rPr>
        <w:t>éputé</w:t>
      </w:r>
      <w:r w:rsidRPr="007C7C46">
        <w:rPr>
          <w:b/>
          <w:color w:val="FF0000"/>
          <w:spacing w:val="1"/>
        </w:rPr>
        <w:t xml:space="preserve"> </w:t>
      </w:r>
      <w:r w:rsidRPr="007C7C46">
        <w:rPr>
          <w:b/>
          <w:color w:val="FF0000"/>
        </w:rPr>
        <w:t>acquis</w:t>
      </w:r>
      <w:r w:rsidRPr="007C7C46">
        <w:rPr>
          <w:color w:val="FF0000"/>
          <w:spacing w:val="-2"/>
        </w:rPr>
        <w:t xml:space="preserve"> </w:t>
      </w:r>
      <w:r w:rsidRPr="00563E0F">
        <w:rPr>
          <w:b/>
          <w:color w:val="FF0000"/>
        </w:rPr>
        <w:t>sans qu’il</w:t>
      </w:r>
      <w:r w:rsidRPr="00563E0F">
        <w:rPr>
          <w:b/>
          <w:color w:val="FF0000"/>
          <w:spacing w:val="-3"/>
        </w:rPr>
        <w:t xml:space="preserve"> </w:t>
      </w:r>
      <w:r w:rsidRPr="00563E0F">
        <w:rPr>
          <w:b/>
          <w:color w:val="FF0000"/>
        </w:rPr>
        <w:t>y</w:t>
      </w:r>
      <w:r w:rsidRPr="00563E0F">
        <w:rPr>
          <w:b/>
          <w:color w:val="FF0000"/>
          <w:spacing w:val="1"/>
        </w:rPr>
        <w:t xml:space="preserve"> </w:t>
      </w:r>
      <w:r w:rsidRPr="00563E0F">
        <w:rPr>
          <w:b/>
          <w:color w:val="FF0000"/>
        </w:rPr>
        <w:t>ait</w:t>
      </w:r>
      <w:r w:rsidRPr="00563E0F">
        <w:rPr>
          <w:b/>
          <w:color w:val="FF0000"/>
          <w:spacing w:val="-1"/>
        </w:rPr>
        <w:t xml:space="preserve"> </w:t>
      </w:r>
      <w:r w:rsidRPr="00563E0F">
        <w:rPr>
          <w:b/>
          <w:color w:val="FF0000"/>
        </w:rPr>
        <w:t>besoin</w:t>
      </w:r>
      <w:r w:rsidRPr="00563E0F">
        <w:rPr>
          <w:b/>
          <w:color w:val="FF0000"/>
          <w:spacing w:val="-1"/>
        </w:rPr>
        <w:t xml:space="preserve"> </w:t>
      </w:r>
      <w:r w:rsidRPr="00563E0F">
        <w:rPr>
          <w:b/>
          <w:color w:val="FF0000"/>
        </w:rPr>
        <w:t>d’un</w:t>
      </w:r>
      <w:r w:rsidRPr="00563E0F">
        <w:rPr>
          <w:b/>
          <w:color w:val="FF0000"/>
          <w:spacing w:val="-1"/>
        </w:rPr>
        <w:t xml:space="preserve"> </w:t>
      </w:r>
      <w:r w:rsidRPr="00563E0F">
        <w:rPr>
          <w:b/>
          <w:color w:val="FF0000"/>
        </w:rPr>
        <w:t>avis</w:t>
      </w:r>
      <w:r w:rsidRPr="009E1A21">
        <w:t>.</w:t>
      </w:r>
    </w:p>
    <w:p w14:paraId="7910263A" w14:textId="0FE133D8" w:rsidR="00E322BE" w:rsidRPr="009E1A21" w:rsidRDefault="00E322BE" w:rsidP="004A07FF">
      <w:pPr>
        <w:pStyle w:val="Paragraphedeliste"/>
        <w:widowControl w:val="0"/>
        <w:tabs>
          <w:tab w:val="left" w:pos="426"/>
        </w:tabs>
        <w:autoSpaceDE w:val="0"/>
        <w:autoSpaceDN w:val="0"/>
        <w:spacing w:after="0" w:line="240" w:lineRule="auto"/>
        <w:ind w:left="0" w:right="562"/>
      </w:pPr>
      <w:r w:rsidRPr="009E1A21">
        <w:rPr>
          <w:bCs/>
          <w:u w:val="single"/>
        </w:rPr>
        <w:t>Locaux</w:t>
      </w:r>
      <w:r w:rsidRPr="009E1A21">
        <w:rPr>
          <w:bCs/>
          <w:spacing w:val="20"/>
          <w:u w:val="single"/>
        </w:rPr>
        <w:t xml:space="preserve"> </w:t>
      </w:r>
      <w:r w:rsidRPr="009E1A21">
        <w:rPr>
          <w:bCs/>
          <w:u w:val="single"/>
        </w:rPr>
        <w:t>périscolaires</w:t>
      </w:r>
      <w:r w:rsidRPr="009E1A21">
        <w:rPr>
          <w:bCs/>
          <w:spacing w:val="20"/>
          <w:u w:val="single"/>
        </w:rPr>
        <w:t xml:space="preserve"> </w:t>
      </w:r>
      <w:r w:rsidRPr="009E1A21">
        <w:rPr>
          <w:bCs/>
          <w:u w:val="single"/>
        </w:rPr>
        <w:t>maternels</w:t>
      </w:r>
      <w:r w:rsidRPr="009E1A21">
        <w:rPr>
          <w:bCs/>
          <w:spacing w:val="20"/>
          <w:u w:val="single"/>
        </w:rPr>
        <w:t xml:space="preserve"> </w:t>
      </w:r>
      <w:r w:rsidRPr="009E1A21">
        <w:rPr>
          <w:bCs/>
          <w:u w:val="single"/>
        </w:rPr>
        <w:t>mutualisés</w:t>
      </w:r>
      <w:r w:rsidRPr="009E1A21">
        <w:rPr>
          <w:bCs/>
          <w:spacing w:val="22"/>
          <w:u w:val="single"/>
        </w:rPr>
        <w:t xml:space="preserve"> </w:t>
      </w:r>
      <w:r w:rsidRPr="009E1A21">
        <w:rPr>
          <w:bCs/>
          <w:u w:val="single"/>
        </w:rPr>
        <w:t>avec</w:t>
      </w:r>
      <w:r w:rsidRPr="009E1A21">
        <w:rPr>
          <w:bCs/>
          <w:spacing w:val="21"/>
          <w:u w:val="single"/>
        </w:rPr>
        <w:t xml:space="preserve"> </w:t>
      </w:r>
      <w:r w:rsidRPr="009E1A21">
        <w:rPr>
          <w:bCs/>
          <w:u w:val="single"/>
        </w:rPr>
        <w:t>l’école</w:t>
      </w:r>
      <w:r w:rsidR="004A07FF" w:rsidRPr="009E1A21">
        <w:rPr>
          <w:bCs/>
          <w:spacing w:val="-3"/>
        </w:rPr>
        <w:t>,</w:t>
      </w:r>
      <w:r w:rsidRPr="009E1A21">
        <w:rPr>
          <w:b/>
          <w:bCs/>
          <w:spacing w:val="21"/>
        </w:rPr>
        <w:t xml:space="preserve"> </w:t>
      </w:r>
      <w:r w:rsidRPr="009E1A21">
        <w:t>considérés</w:t>
      </w:r>
      <w:r w:rsidRPr="009E1A21">
        <w:rPr>
          <w:spacing w:val="20"/>
        </w:rPr>
        <w:t xml:space="preserve"> </w:t>
      </w:r>
      <w:r w:rsidRPr="009E1A21">
        <w:t>comme</w:t>
      </w:r>
      <w:r w:rsidRPr="009E1A21">
        <w:rPr>
          <w:spacing w:val="19"/>
        </w:rPr>
        <w:t xml:space="preserve"> </w:t>
      </w:r>
      <w:r w:rsidRPr="009E1A21">
        <w:t>des</w:t>
      </w:r>
      <w:r w:rsidRPr="009E1A21">
        <w:rPr>
          <w:spacing w:val="22"/>
        </w:rPr>
        <w:t xml:space="preserve"> </w:t>
      </w:r>
      <w:r w:rsidRPr="009E1A21">
        <w:t>locaux</w:t>
      </w:r>
      <w:r w:rsidRPr="009E1A21">
        <w:rPr>
          <w:spacing w:val="22"/>
        </w:rPr>
        <w:t xml:space="preserve"> </w:t>
      </w:r>
      <w:r w:rsidRPr="009E1A21">
        <w:t>scolaires,</w:t>
      </w:r>
      <w:r w:rsidRPr="009E1A21">
        <w:rPr>
          <w:spacing w:val="21"/>
        </w:rPr>
        <w:t xml:space="preserve"> </w:t>
      </w:r>
      <w:r w:rsidR="004A07FF" w:rsidRPr="009E1A21">
        <w:t>ils</w:t>
      </w:r>
      <w:r w:rsidR="00563E0F">
        <w:t xml:space="preserve"> ne</w:t>
      </w:r>
      <w:r w:rsidRPr="009E1A21">
        <w:t xml:space="preserve"> requièrent</w:t>
      </w:r>
      <w:r w:rsidRPr="009E1A21">
        <w:rPr>
          <w:spacing w:val="-2"/>
        </w:rPr>
        <w:t xml:space="preserve"> </w:t>
      </w:r>
      <w:r w:rsidRPr="007C7C46">
        <w:rPr>
          <w:b/>
          <w:color w:val="FF0000"/>
        </w:rPr>
        <w:t>pas d’avis</w:t>
      </w:r>
      <w:r w:rsidRPr="007C7C46">
        <w:rPr>
          <w:b/>
          <w:color w:val="FF0000"/>
          <w:spacing w:val="-2"/>
        </w:rPr>
        <w:t xml:space="preserve"> </w:t>
      </w:r>
      <w:r w:rsidRPr="007C7C46">
        <w:rPr>
          <w:b/>
          <w:color w:val="FF0000"/>
        </w:rPr>
        <w:t>PMI</w:t>
      </w:r>
      <w:r w:rsidRPr="007C7C46">
        <w:rPr>
          <w:color w:val="FF0000"/>
          <w:spacing w:val="-2"/>
        </w:rPr>
        <w:t xml:space="preserve"> </w:t>
      </w:r>
      <w:r w:rsidRPr="009E1A21">
        <w:t>(à l’inverse</w:t>
      </w:r>
      <w:r w:rsidRPr="009E1A21">
        <w:rPr>
          <w:spacing w:val="1"/>
        </w:rPr>
        <w:t xml:space="preserve"> </w:t>
      </w:r>
      <w:r w:rsidRPr="009E1A21">
        <w:t>des</w:t>
      </w:r>
      <w:r w:rsidRPr="009E1A21">
        <w:rPr>
          <w:spacing w:val="-2"/>
        </w:rPr>
        <w:t xml:space="preserve"> </w:t>
      </w:r>
      <w:r w:rsidRPr="009E1A21">
        <w:t xml:space="preserve">locaux </w:t>
      </w:r>
      <w:r w:rsidRPr="009E1A21">
        <w:rPr>
          <w:i/>
          <w:iCs/>
        </w:rPr>
        <w:t>dédiés</w:t>
      </w:r>
      <w:r w:rsidRPr="009E1A21">
        <w:rPr>
          <w:i/>
          <w:iCs/>
          <w:spacing w:val="-1"/>
        </w:rPr>
        <w:t xml:space="preserve"> </w:t>
      </w:r>
      <w:r w:rsidRPr="009E1A21">
        <w:t>au</w:t>
      </w:r>
      <w:r w:rsidRPr="009E1A21">
        <w:rPr>
          <w:spacing w:val="-1"/>
        </w:rPr>
        <w:t xml:space="preserve"> </w:t>
      </w:r>
      <w:r w:rsidRPr="009E1A21">
        <w:t>périscolaire).</w:t>
      </w:r>
    </w:p>
    <w:p w14:paraId="4B94D5A5" w14:textId="77777777" w:rsidR="00E322BE" w:rsidRPr="009E1A21" w:rsidRDefault="00E322BE" w:rsidP="004A07FF">
      <w:pPr>
        <w:pStyle w:val="Corpsdetexte"/>
        <w:spacing w:line="240" w:lineRule="auto"/>
        <w:rPr>
          <w:rFonts w:asciiTheme="minorHAnsi" w:hAnsiTheme="minorHAnsi"/>
          <w:sz w:val="18"/>
          <w:szCs w:val="18"/>
        </w:rPr>
      </w:pPr>
    </w:p>
    <w:p w14:paraId="5116E505" w14:textId="01EDD9B9" w:rsidR="00660B40" w:rsidRPr="009E1A21" w:rsidRDefault="00E322BE" w:rsidP="004A07FF">
      <w:pPr>
        <w:pStyle w:val="Titre3"/>
        <w:numPr>
          <w:ilvl w:val="0"/>
          <w:numId w:val="10"/>
        </w:numPr>
        <w:spacing w:line="240" w:lineRule="auto"/>
        <w:ind w:left="1418" w:right="563" w:hanging="284"/>
        <w:rPr>
          <w:rFonts w:asciiTheme="minorHAnsi" w:hAnsiTheme="minorHAnsi"/>
          <w:i w:val="0"/>
          <w:iCs w:val="0"/>
          <w:color w:val="000000" w:themeColor="text1"/>
          <w:sz w:val="22"/>
          <w:szCs w:val="22"/>
        </w:rPr>
      </w:pPr>
      <w:r w:rsidRPr="009E1A21">
        <w:rPr>
          <w:rFonts w:asciiTheme="minorHAnsi" w:hAnsiTheme="minorHAnsi"/>
          <w:i w:val="0"/>
          <w:iCs w:val="0"/>
          <w:color w:val="000000" w:themeColor="text1"/>
          <w:sz w:val="22"/>
          <w:szCs w:val="22"/>
        </w:rPr>
        <w:t>Le</w:t>
      </w:r>
      <w:r w:rsidRPr="009E1A21">
        <w:rPr>
          <w:rFonts w:asciiTheme="minorHAnsi" w:hAnsiTheme="minorHAnsi"/>
          <w:i w:val="0"/>
          <w:iCs w:val="0"/>
          <w:color w:val="000000" w:themeColor="text1"/>
          <w:spacing w:val="16"/>
          <w:sz w:val="22"/>
          <w:szCs w:val="22"/>
        </w:rPr>
        <w:t xml:space="preserve"> </w:t>
      </w:r>
      <w:r w:rsidRPr="009E1A21">
        <w:rPr>
          <w:rFonts w:asciiTheme="minorHAnsi" w:hAnsiTheme="minorHAnsi"/>
          <w:i w:val="0"/>
          <w:iCs w:val="0"/>
          <w:color w:val="000000" w:themeColor="text1"/>
          <w:sz w:val="22"/>
          <w:szCs w:val="22"/>
        </w:rPr>
        <w:t>cas</w:t>
      </w:r>
      <w:r w:rsidRPr="009E1A21">
        <w:rPr>
          <w:rFonts w:asciiTheme="minorHAnsi" w:hAnsiTheme="minorHAnsi"/>
          <w:i w:val="0"/>
          <w:iCs w:val="0"/>
          <w:color w:val="000000" w:themeColor="text1"/>
          <w:spacing w:val="19"/>
          <w:sz w:val="22"/>
          <w:szCs w:val="22"/>
        </w:rPr>
        <w:t xml:space="preserve"> </w:t>
      </w:r>
      <w:r w:rsidRPr="009E1A21">
        <w:rPr>
          <w:rFonts w:asciiTheme="minorHAnsi" w:hAnsiTheme="minorHAnsi"/>
          <w:i w:val="0"/>
          <w:iCs w:val="0"/>
          <w:color w:val="000000" w:themeColor="text1"/>
          <w:sz w:val="22"/>
          <w:szCs w:val="22"/>
        </w:rPr>
        <w:t>particulier</w:t>
      </w:r>
      <w:r w:rsidRPr="009E1A21">
        <w:rPr>
          <w:rFonts w:asciiTheme="minorHAnsi" w:hAnsiTheme="minorHAnsi"/>
          <w:i w:val="0"/>
          <w:iCs w:val="0"/>
          <w:color w:val="000000" w:themeColor="text1"/>
          <w:spacing w:val="21"/>
          <w:sz w:val="22"/>
          <w:szCs w:val="22"/>
        </w:rPr>
        <w:t xml:space="preserve"> </w:t>
      </w:r>
      <w:r w:rsidRPr="009E1A21">
        <w:rPr>
          <w:rFonts w:asciiTheme="minorHAnsi" w:hAnsiTheme="minorHAnsi"/>
          <w:i w:val="0"/>
          <w:iCs w:val="0"/>
          <w:color w:val="000000" w:themeColor="text1"/>
          <w:sz w:val="22"/>
          <w:szCs w:val="22"/>
        </w:rPr>
        <w:t>des</w:t>
      </w:r>
      <w:r w:rsidRPr="009E1A21">
        <w:rPr>
          <w:rFonts w:asciiTheme="minorHAnsi" w:hAnsiTheme="minorHAnsi"/>
          <w:i w:val="0"/>
          <w:iCs w:val="0"/>
          <w:color w:val="000000" w:themeColor="text1"/>
          <w:spacing w:val="19"/>
          <w:sz w:val="22"/>
          <w:szCs w:val="22"/>
        </w:rPr>
        <w:t xml:space="preserve"> </w:t>
      </w:r>
      <w:r w:rsidRPr="009E1A21">
        <w:rPr>
          <w:rFonts w:asciiTheme="minorHAnsi" w:hAnsiTheme="minorHAnsi"/>
          <w:i w:val="0"/>
          <w:iCs w:val="0"/>
          <w:color w:val="000000" w:themeColor="text1"/>
          <w:sz w:val="22"/>
          <w:szCs w:val="22"/>
        </w:rPr>
        <w:t>écoles</w:t>
      </w:r>
      <w:r w:rsidRPr="009E1A21">
        <w:rPr>
          <w:rFonts w:asciiTheme="minorHAnsi" w:hAnsiTheme="minorHAnsi"/>
          <w:i w:val="0"/>
          <w:iCs w:val="0"/>
          <w:color w:val="000000" w:themeColor="text1"/>
          <w:spacing w:val="20"/>
          <w:sz w:val="22"/>
          <w:szCs w:val="22"/>
        </w:rPr>
        <w:t xml:space="preserve"> </w:t>
      </w:r>
      <w:r w:rsidRPr="009E1A21">
        <w:rPr>
          <w:rFonts w:asciiTheme="minorHAnsi" w:hAnsiTheme="minorHAnsi"/>
          <w:i w:val="0"/>
          <w:iCs w:val="0"/>
          <w:color w:val="000000" w:themeColor="text1"/>
          <w:sz w:val="22"/>
          <w:szCs w:val="22"/>
        </w:rPr>
        <w:t>élémentaires</w:t>
      </w:r>
      <w:r w:rsidRPr="009E1A21">
        <w:rPr>
          <w:rFonts w:asciiTheme="minorHAnsi" w:hAnsiTheme="minorHAnsi"/>
          <w:i w:val="0"/>
          <w:iCs w:val="0"/>
          <w:color w:val="000000" w:themeColor="text1"/>
          <w:spacing w:val="20"/>
          <w:sz w:val="22"/>
          <w:szCs w:val="22"/>
        </w:rPr>
        <w:t xml:space="preserve"> </w:t>
      </w:r>
      <w:r w:rsidRPr="009E1A21">
        <w:rPr>
          <w:rFonts w:asciiTheme="minorHAnsi" w:hAnsiTheme="minorHAnsi"/>
          <w:i w:val="0"/>
          <w:iCs w:val="0"/>
          <w:color w:val="000000" w:themeColor="text1"/>
          <w:sz w:val="22"/>
          <w:szCs w:val="22"/>
        </w:rPr>
        <w:t>utilisées</w:t>
      </w:r>
      <w:r w:rsidRPr="009E1A21">
        <w:rPr>
          <w:rFonts w:asciiTheme="minorHAnsi" w:hAnsiTheme="minorHAnsi"/>
          <w:i w:val="0"/>
          <w:iCs w:val="0"/>
          <w:color w:val="000000" w:themeColor="text1"/>
          <w:spacing w:val="19"/>
          <w:sz w:val="22"/>
          <w:szCs w:val="22"/>
        </w:rPr>
        <w:t xml:space="preserve"> </w:t>
      </w:r>
      <w:r w:rsidRPr="009E1A21">
        <w:rPr>
          <w:rFonts w:asciiTheme="minorHAnsi" w:hAnsiTheme="minorHAnsi"/>
          <w:i w:val="0"/>
          <w:iCs w:val="0"/>
          <w:color w:val="000000" w:themeColor="text1"/>
          <w:sz w:val="22"/>
          <w:szCs w:val="22"/>
        </w:rPr>
        <w:t>pour</w:t>
      </w:r>
      <w:r w:rsidRPr="009E1A21">
        <w:rPr>
          <w:rFonts w:asciiTheme="minorHAnsi" w:hAnsiTheme="minorHAnsi"/>
          <w:i w:val="0"/>
          <w:iCs w:val="0"/>
          <w:color w:val="000000" w:themeColor="text1"/>
          <w:spacing w:val="18"/>
          <w:sz w:val="22"/>
          <w:szCs w:val="22"/>
        </w:rPr>
        <w:t xml:space="preserve"> </w:t>
      </w:r>
      <w:r w:rsidRPr="009E1A21">
        <w:rPr>
          <w:rFonts w:asciiTheme="minorHAnsi" w:hAnsiTheme="minorHAnsi"/>
          <w:i w:val="0"/>
          <w:iCs w:val="0"/>
          <w:color w:val="000000" w:themeColor="text1"/>
          <w:sz w:val="22"/>
          <w:szCs w:val="22"/>
        </w:rPr>
        <w:t>les</w:t>
      </w:r>
      <w:r w:rsidRPr="009E1A21">
        <w:rPr>
          <w:rFonts w:asciiTheme="minorHAnsi" w:hAnsiTheme="minorHAnsi"/>
          <w:i w:val="0"/>
          <w:iCs w:val="0"/>
          <w:color w:val="000000" w:themeColor="text1"/>
          <w:spacing w:val="17"/>
          <w:sz w:val="22"/>
          <w:szCs w:val="22"/>
        </w:rPr>
        <w:t xml:space="preserve"> </w:t>
      </w:r>
      <w:r w:rsidR="00563E0F">
        <w:rPr>
          <w:rFonts w:asciiTheme="minorHAnsi" w:hAnsiTheme="minorHAnsi"/>
          <w:i w:val="0"/>
          <w:iCs w:val="0"/>
          <w:color w:val="000000" w:themeColor="text1"/>
          <w:sz w:val="22"/>
          <w:szCs w:val="22"/>
        </w:rPr>
        <w:t xml:space="preserve">moins de </w:t>
      </w:r>
      <w:r w:rsidR="00320E0D" w:rsidRPr="009E1A21">
        <w:rPr>
          <w:rFonts w:asciiTheme="minorHAnsi" w:hAnsiTheme="minorHAnsi"/>
          <w:i w:val="0"/>
          <w:iCs w:val="0"/>
          <w:color w:val="000000" w:themeColor="text1"/>
          <w:sz w:val="22"/>
          <w:szCs w:val="22"/>
        </w:rPr>
        <w:t>6</w:t>
      </w:r>
      <w:r w:rsidRPr="009E1A21">
        <w:rPr>
          <w:rFonts w:asciiTheme="minorHAnsi" w:hAnsiTheme="minorHAnsi"/>
          <w:i w:val="0"/>
          <w:iCs w:val="0"/>
          <w:color w:val="000000" w:themeColor="text1"/>
          <w:spacing w:val="-1"/>
          <w:sz w:val="22"/>
          <w:szCs w:val="22"/>
        </w:rPr>
        <w:t xml:space="preserve"> </w:t>
      </w:r>
      <w:r w:rsidRPr="009E1A21">
        <w:rPr>
          <w:rFonts w:asciiTheme="minorHAnsi" w:hAnsiTheme="minorHAnsi"/>
          <w:i w:val="0"/>
          <w:iCs w:val="0"/>
          <w:color w:val="000000" w:themeColor="text1"/>
          <w:sz w:val="22"/>
          <w:szCs w:val="22"/>
        </w:rPr>
        <w:t>ans</w:t>
      </w:r>
    </w:p>
    <w:p w14:paraId="779481AB" w14:textId="77777777" w:rsidR="00E322BE" w:rsidRPr="009E1A21" w:rsidRDefault="00E322BE" w:rsidP="004A07FF">
      <w:pPr>
        <w:pStyle w:val="Titre3"/>
        <w:spacing w:line="240" w:lineRule="auto"/>
        <w:ind w:left="0" w:right="563" w:firstLine="0"/>
        <w:rPr>
          <w:rFonts w:asciiTheme="minorHAnsi" w:hAnsiTheme="minorHAnsi"/>
          <w:i w:val="0"/>
          <w:iCs w:val="0"/>
          <w:color w:val="000000" w:themeColor="text1"/>
          <w:sz w:val="22"/>
          <w:szCs w:val="22"/>
        </w:rPr>
      </w:pPr>
      <w:r w:rsidRPr="009E1A21">
        <w:rPr>
          <w:rFonts w:asciiTheme="minorHAnsi" w:hAnsiTheme="minorHAnsi"/>
          <w:b w:val="0"/>
          <w:i w:val="0"/>
          <w:iCs w:val="0"/>
          <w:sz w:val="22"/>
          <w:szCs w:val="22"/>
          <w:u w:val="single"/>
        </w:rPr>
        <w:t>Les</w:t>
      </w:r>
      <w:r w:rsidRPr="009E1A21">
        <w:rPr>
          <w:rFonts w:asciiTheme="minorHAnsi" w:hAnsiTheme="minorHAnsi"/>
          <w:b w:val="0"/>
          <w:i w:val="0"/>
          <w:iCs w:val="0"/>
          <w:spacing w:val="-3"/>
          <w:sz w:val="22"/>
          <w:szCs w:val="22"/>
          <w:u w:val="single"/>
        </w:rPr>
        <w:t xml:space="preserve"> </w:t>
      </w:r>
      <w:r w:rsidRPr="009E1A21">
        <w:rPr>
          <w:rFonts w:asciiTheme="minorHAnsi" w:hAnsiTheme="minorHAnsi"/>
          <w:b w:val="0"/>
          <w:i w:val="0"/>
          <w:iCs w:val="0"/>
          <w:sz w:val="22"/>
          <w:szCs w:val="22"/>
          <w:u w:val="single"/>
        </w:rPr>
        <w:t>écoles</w:t>
      </w:r>
      <w:r w:rsidRPr="009E1A21">
        <w:rPr>
          <w:rFonts w:asciiTheme="minorHAnsi" w:hAnsiTheme="minorHAnsi"/>
          <w:b w:val="0"/>
          <w:i w:val="0"/>
          <w:iCs w:val="0"/>
          <w:spacing w:val="-3"/>
          <w:sz w:val="22"/>
          <w:szCs w:val="22"/>
          <w:u w:val="single"/>
        </w:rPr>
        <w:t xml:space="preserve"> </w:t>
      </w:r>
      <w:r w:rsidRPr="009E1A21">
        <w:rPr>
          <w:rFonts w:asciiTheme="minorHAnsi" w:hAnsiTheme="minorHAnsi"/>
          <w:b w:val="0"/>
          <w:i w:val="0"/>
          <w:iCs w:val="0"/>
          <w:sz w:val="22"/>
          <w:szCs w:val="22"/>
          <w:u w:val="single"/>
        </w:rPr>
        <w:t>élémentaires</w:t>
      </w:r>
      <w:r w:rsidRPr="009E1A21">
        <w:rPr>
          <w:rFonts w:asciiTheme="minorHAnsi" w:hAnsiTheme="minorHAnsi"/>
          <w:i w:val="0"/>
          <w:iCs w:val="0"/>
          <w:spacing w:val="-1"/>
          <w:sz w:val="22"/>
          <w:szCs w:val="22"/>
        </w:rPr>
        <w:t xml:space="preserve"> </w:t>
      </w:r>
      <w:r w:rsidRPr="007C7C46">
        <w:rPr>
          <w:rFonts w:asciiTheme="minorHAnsi" w:hAnsiTheme="minorHAnsi"/>
          <w:i w:val="0"/>
          <w:iCs w:val="0"/>
          <w:color w:val="FF0000"/>
          <w:sz w:val="22"/>
          <w:szCs w:val="22"/>
        </w:rPr>
        <w:t>ne</w:t>
      </w:r>
      <w:r w:rsidRPr="007C7C46">
        <w:rPr>
          <w:rFonts w:asciiTheme="minorHAnsi" w:hAnsiTheme="minorHAnsi"/>
          <w:i w:val="0"/>
          <w:iCs w:val="0"/>
          <w:color w:val="FF0000"/>
          <w:spacing w:val="-4"/>
          <w:sz w:val="22"/>
          <w:szCs w:val="22"/>
        </w:rPr>
        <w:t xml:space="preserve"> </w:t>
      </w:r>
      <w:r w:rsidRPr="007C7C46">
        <w:rPr>
          <w:rFonts w:asciiTheme="minorHAnsi" w:hAnsiTheme="minorHAnsi"/>
          <w:i w:val="0"/>
          <w:iCs w:val="0"/>
          <w:color w:val="FF0000"/>
          <w:sz w:val="22"/>
          <w:szCs w:val="22"/>
        </w:rPr>
        <w:t>sont</w:t>
      </w:r>
      <w:r w:rsidRPr="007C7C46">
        <w:rPr>
          <w:rFonts w:asciiTheme="minorHAnsi" w:hAnsiTheme="minorHAnsi"/>
          <w:i w:val="0"/>
          <w:iCs w:val="0"/>
          <w:color w:val="FF0000"/>
          <w:spacing w:val="-1"/>
          <w:sz w:val="22"/>
          <w:szCs w:val="22"/>
        </w:rPr>
        <w:t xml:space="preserve"> </w:t>
      </w:r>
      <w:r w:rsidRPr="007C7C46">
        <w:rPr>
          <w:rFonts w:asciiTheme="minorHAnsi" w:hAnsiTheme="minorHAnsi"/>
          <w:i w:val="0"/>
          <w:iCs w:val="0"/>
          <w:color w:val="FF0000"/>
          <w:sz w:val="22"/>
          <w:szCs w:val="22"/>
        </w:rPr>
        <w:t>pas adaptées pour les</w:t>
      </w:r>
      <w:r w:rsidRPr="007C7C46">
        <w:rPr>
          <w:rFonts w:asciiTheme="minorHAnsi" w:hAnsiTheme="minorHAnsi"/>
          <w:i w:val="0"/>
          <w:iCs w:val="0"/>
          <w:color w:val="FF0000"/>
          <w:spacing w:val="-3"/>
          <w:sz w:val="22"/>
          <w:szCs w:val="22"/>
        </w:rPr>
        <w:t xml:space="preserve"> </w:t>
      </w:r>
      <w:r w:rsidRPr="007C7C46">
        <w:rPr>
          <w:rFonts w:asciiTheme="minorHAnsi" w:hAnsiTheme="minorHAnsi"/>
          <w:i w:val="0"/>
          <w:iCs w:val="0"/>
          <w:color w:val="FF0000"/>
          <w:sz w:val="22"/>
          <w:szCs w:val="22"/>
        </w:rPr>
        <w:t>moins de</w:t>
      </w:r>
      <w:r w:rsidRPr="007C7C46">
        <w:rPr>
          <w:rFonts w:asciiTheme="minorHAnsi" w:hAnsiTheme="minorHAnsi"/>
          <w:i w:val="0"/>
          <w:iCs w:val="0"/>
          <w:color w:val="FF0000"/>
          <w:spacing w:val="-4"/>
          <w:sz w:val="22"/>
          <w:szCs w:val="22"/>
        </w:rPr>
        <w:t xml:space="preserve"> </w:t>
      </w:r>
      <w:r w:rsidRPr="007C7C46">
        <w:rPr>
          <w:rFonts w:asciiTheme="minorHAnsi" w:hAnsiTheme="minorHAnsi"/>
          <w:i w:val="0"/>
          <w:iCs w:val="0"/>
          <w:color w:val="FF0000"/>
          <w:sz w:val="22"/>
          <w:szCs w:val="22"/>
        </w:rPr>
        <w:t>6 ans.</w:t>
      </w:r>
    </w:p>
    <w:p w14:paraId="2E92728A" w14:textId="77777777" w:rsidR="00E322BE" w:rsidRPr="009E1A21" w:rsidRDefault="00E322BE" w:rsidP="004A07FF">
      <w:pPr>
        <w:pStyle w:val="Corpsdetexte"/>
        <w:spacing w:line="240" w:lineRule="auto"/>
        <w:ind w:right="561"/>
        <w:jc w:val="both"/>
        <w:rPr>
          <w:rFonts w:asciiTheme="minorHAnsi" w:hAnsiTheme="minorHAnsi"/>
        </w:rPr>
      </w:pPr>
      <w:r w:rsidRPr="009E1A21">
        <w:rPr>
          <w:rFonts w:asciiTheme="minorHAnsi" w:hAnsiTheme="minorHAnsi"/>
        </w:rPr>
        <w:t>Les sanitaires, les lavabos, le mobilier, les jeux et les dispositifs de sécurité ne sont pas pensés en</w:t>
      </w:r>
      <w:r w:rsidRPr="009E1A21">
        <w:rPr>
          <w:rFonts w:asciiTheme="minorHAnsi" w:hAnsiTheme="minorHAnsi"/>
          <w:spacing w:val="1"/>
        </w:rPr>
        <w:t xml:space="preserve"> </w:t>
      </w:r>
      <w:r w:rsidRPr="009E1A21">
        <w:rPr>
          <w:rFonts w:asciiTheme="minorHAnsi" w:hAnsiTheme="minorHAnsi"/>
        </w:rPr>
        <w:t>fonction des plus petits. Le mélange des enfants maternels et élémentaires est de plus déconseillé par</w:t>
      </w:r>
      <w:r w:rsidRPr="009E1A21">
        <w:rPr>
          <w:rFonts w:asciiTheme="minorHAnsi" w:hAnsiTheme="minorHAnsi"/>
          <w:spacing w:val="1"/>
        </w:rPr>
        <w:t xml:space="preserve"> </w:t>
      </w:r>
      <w:r w:rsidRPr="009E1A21">
        <w:rPr>
          <w:rFonts w:asciiTheme="minorHAnsi" w:hAnsiTheme="minorHAnsi"/>
        </w:rPr>
        <w:t>la PMI lorsque</w:t>
      </w:r>
      <w:r w:rsidRPr="009E1A21">
        <w:rPr>
          <w:rFonts w:asciiTheme="minorHAnsi" w:hAnsiTheme="minorHAnsi"/>
          <w:spacing w:val="1"/>
        </w:rPr>
        <w:t xml:space="preserve"> </w:t>
      </w:r>
      <w:r w:rsidRPr="009E1A21">
        <w:rPr>
          <w:rFonts w:asciiTheme="minorHAnsi" w:hAnsiTheme="minorHAnsi"/>
        </w:rPr>
        <w:t>les</w:t>
      </w:r>
      <w:r w:rsidRPr="009E1A21">
        <w:rPr>
          <w:rFonts w:asciiTheme="minorHAnsi" w:hAnsiTheme="minorHAnsi"/>
          <w:spacing w:val="-2"/>
        </w:rPr>
        <w:t xml:space="preserve"> </w:t>
      </w:r>
      <w:r w:rsidRPr="009E1A21">
        <w:rPr>
          <w:rFonts w:asciiTheme="minorHAnsi" w:hAnsiTheme="minorHAnsi"/>
        </w:rPr>
        <w:t>effectifs</w:t>
      </w:r>
      <w:r w:rsidRPr="009E1A21">
        <w:rPr>
          <w:rFonts w:asciiTheme="minorHAnsi" w:hAnsiTheme="minorHAnsi"/>
          <w:spacing w:val="-2"/>
        </w:rPr>
        <w:t xml:space="preserve"> </w:t>
      </w:r>
      <w:r w:rsidRPr="009E1A21">
        <w:rPr>
          <w:rFonts w:asciiTheme="minorHAnsi" w:hAnsiTheme="minorHAnsi"/>
        </w:rPr>
        <w:t>sont</w:t>
      </w:r>
      <w:r w:rsidRPr="009E1A21">
        <w:rPr>
          <w:rFonts w:asciiTheme="minorHAnsi" w:hAnsiTheme="minorHAnsi"/>
          <w:spacing w:val="1"/>
        </w:rPr>
        <w:t xml:space="preserve"> </w:t>
      </w:r>
      <w:r w:rsidRPr="009E1A21">
        <w:rPr>
          <w:rFonts w:asciiTheme="minorHAnsi" w:hAnsiTheme="minorHAnsi"/>
        </w:rPr>
        <w:t>importants.</w:t>
      </w:r>
    </w:p>
    <w:p w14:paraId="027A4EF8" w14:textId="77777777" w:rsidR="00563E0F" w:rsidRDefault="00E322BE" w:rsidP="004A07FF">
      <w:pPr>
        <w:pStyle w:val="Corpsdetexte"/>
        <w:spacing w:line="240" w:lineRule="auto"/>
        <w:ind w:right="562"/>
        <w:jc w:val="both"/>
        <w:rPr>
          <w:rFonts w:asciiTheme="minorHAnsi" w:hAnsiTheme="minorHAnsi"/>
        </w:rPr>
      </w:pPr>
      <w:r w:rsidRPr="009E1A21">
        <w:rPr>
          <w:rFonts w:asciiTheme="minorHAnsi" w:hAnsiTheme="minorHAnsi"/>
        </w:rPr>
        <w:t>Tous</w:t>
      </w:r>
      <w:r w:rsidRPr="009E1A21">
        <w:rPr>
          <w:rFonts w:asciiTheme="minorHAnsi" w:hAnsiTheme="minorHAnsi"/>
          <w:spacing w:val="1"/>
        </w:rPr>
        <w:t xml:space="preserve"> </w:t>
      </w:r>
      <w:r w:rsidRPr="009E1A21">
        <w:rPr>
          <w:rFonts w:asciiTheme="minorHAnsi" w:hAnsiTheme="minorHAnsi"/>
        </w:rPr>
        <w:t>ces</w:t>
      </w:r>
      <w:r w:rsidRPr="009E1A21">
        <w:rPr>
          <w:rFonts w:asciiTheme="minorHAnsi" w:hAnsiTheme="minorHAnsi"/>
          <w:spacing w:val="1"/>
        </w:rPr>
        <w:t xml:space="preserve"> </w:t>
      </w:r>
      <w:r w:rsidRPr="009E1A21">
        <w:rPr>
          <w:rFonts w:asciiTheme="minorHAnsi" w:hAnsiTheme="minorHAnsi"/>
        </w:rPr>
        <w:t>éléments</w:t>
      </w:r>
      <w:r w:rsidRPr="009E1A21">
        <w:rPr>
          <w:rFonts w:asciiTheme="minorHAnsi" w:hAnsiTheme="minorHAnsi"/>
          <w:spacing w:val="1"/>
        </w:rPr>
        <w:t xml:space="preserve"> </w:t>
      </w:r>
      <w:r w:rsidRPr="009E1A21">
        <w:rPr>
          <w:rFonts w:asciiTheme="minorHAnsi" w:hAnsiTheme="minorHAnsi"/>
        </w:rPr>
        <w:t>font</w:t>
      </w:r>
      <w:r w:rsidRPr="009E1A21">
        <w:rPr>
          <w:rFonts w:asciiTheme="minorHAnsi" w:hAnsiTheme="minorHAnsi"/>
          <w:spacing w:val="1"/>
        </w:rPr>
        <w:t xml:space="preserve"> </w:t>
      </w:r>
      <w:r w:rsidRPr="009E1A21">
        <w:rPr>
          <w:rFonts w:asciiTheme="minorHAnsi" w:hAnsiTheme="minorHAnsi"/>
        </w:rPr>
        <w:t>qu’il</w:t>
      </w:r>
      <w:r w:rsidRPr="009E1A21">
        <w:rPr>
          <w:rFonts w:asciiTheme="minorHAnsi" w:hAnsiTheme="minorHAnsi"/>
          <w:spacing w:val="1"/>
        </w:rPr>
        <w:t xml:space="preserve"> </w:t>
      </w:r>
      <w:r w:rsidRPr="009E1A21">
        <w:rPr>
          <w:rFonts w:asciiTheme="minorHAnsi" w:hAnsiTheme="minorHAnsi"/>
        </w:rPr>
        <w:t>est</w:t>
      </w:r>
      <w:r w:rsidRPr="009E1A21">
        <w:rPr>
          <w:rFonts w:asciiTheme="minorHAnsi" w:hAnsiTheme="minorHAnsi"/>
          <w:spacing w:val="1"/>
        </w:rPr>
        <w:t xml:space="preserve"> </w:t>
      </w:r>
      <w:r w:rsidRPr="009E1A21">
        <w:rPr>
          <w:rFonts w:asciiTheme="minorHAnsi" w:hAnsiTheme="minorHAnsi"/>
        </w:rPr>
        <w:t>déconseillé</w:t>
      </w:r>
      <w:r w:rsidRPr="009E1A21">
        <w:rPr>
          <w:rFonts w:asciiTheme="minorHAnsi" w:hAnsiTheme="minorHAnsi"/>
          <w:spacing w:val="1"/>
        </w:rPr>
        <w:t xml:space="preserve"> </w:t>
      </w:r>
      <w:r w:rsidRPr="009E1A21">
        <w:rPr>
          <w:rFonts w:asciiTheme="minorHAnsi" w:hAnsiTheme="minorHAnsi"/>
        </w:rPr>
        <w:t>d’utiliser</w:t>
      </w:r>
      <w:r w:rsidRPr="009E1A21">
        <w:rPr>
          <w:rFonts w:asciiTheme="minorHAnsi" w:hAnsiTheme="minorHAnsi"/>
          <w:spacing w:val="1"/>
        </w:rPr>
        <w:t xml:space="preserve"> </w:t>
      </w:r>
      <w:r w:rsidRPr="009E1A21">
        <w:rPr>
          <w:rFonts w:asciiTheme="minorHAnsi" w:hAnsiTheme="minorHAnsi"/>
        </w:rPr>
        <w:t>une</w:t>
      </w:r>
      <w:r w:rsidRPr="009E1A21">
        <w:rPr>
          <w:rFonts w:asciiTheme="minorHAnsi" w:hAnsiTheme="minorHAnsi"/>
          <w:spacing w:val="1"/>
        </w:rPr>
        <w:t xml:space="preserve"> </w:t>
      </w:r>
      <w:r w:rsidRPr="009E1A21">
        <w:rPr>
          <w:rFonts w:asciiTheme="minorHAnsi" w:hAnsiTheme="minorHAnsi"/>
        </w:rPr>
        <w:t>école</w:t>
      </w:r>
      <w:r w:rsidRPr="009E1A21">
        <w:rPr>
          <w:rFonts w:asciiTheme="minorHAnsi" w:hAnsiTheme="minorHAnsi"/>
          <w:spacing w:val="1"/>
        </w:rPr>
        <w:t xml:space="preserve"> </w:t>
      </w:r>
      <w:r w:rsidRPr="009E1A21">
        <w:rPr>
          <w:rFonts w:asciiTheme="minorHAnsi" w:hAnsiTheme="minorHAnsi"/>
        </w:rPr>
        <w:t>élémentaire</w:t>
      </w:r>
      <w:r w:rsidRPr="009E1A21">
        <w:rPr>
          <w:rFonts w:asciiTheme="minorHAnsi" w:hAnsiTheme="minorHAnsi"/>
          <w:spacing w:val="1"/>
        </w:rPr>
        <w:t xml:space="preserve"> </w:t>
      </w:r>
      <w:r w:rsidRPr="009E1A21">
        <w:rPr>
          <w:rFonts w:asciiTheme="minorHAnsi" w:hAnsiTheme="minorHAnsi"/>
        </w:rPr>
        <w:t>pour</w:t>
      </w:r>
      <w:r w:rsidRPr="009E1A21">
        <w:rPr>
          <w:rFonts w:asciiTheme="minorHAnsi" w:hAnsiTheme="minorHAnsi"/>
          <w:spacing w:val="1"/>
        </w:rPr>
        <w:t xml:space="preserve"> </w:t>
      </w:r>
      <w:r w:rsidRPr="009E1A21">
        <w:rPr>
          <w:rFonts w:asciiTheme="minorHAnsi" w:hAnsiTheme="minorHAnsi"/>
        </w:rPr>
        <w:t>l’accueil</w:t>
      </w:r>
      <w:r w:rsidRPr="009E1A21">
        <w:rPr>
          <w:rFonts w:asciiTheme="minorHAnsi" w:hAnsiTheme="minorHAnsi"/>
          <w:spacing w:val="1"/>
        </w:rPr>
        <w:t xml:space="preserve"> </w:t>
      </w:r>
      <w:r w:rsidRPr="009E1A21">
        <w:rPr>
          <w:rFonts w:asciiTheme="minorHAnsi" w:hAnsiTheme="minorHAnsi"/>
        </w:rPr>
        <w:t>des</w:t>
      </w:r>
      <w:r w:rsidRPr="009E1A21">
        <w:rPr>
          <w:rFonts w:asciiTheme="minorHAnsi" w:hAnsiTheme="minorHAnsi"/>
          <w:spacing w:val="1"/>
        </w:rPr>
        <w:t xml:space="preserve"> </w:t>
      </w:r>
      <w:r w:rsidRPr="009E1A21">
        <w:rPr>
          <w:rFonts w:asciiTheme="minorHAnsi" w:hAnsiTheme="minorHAnsi"/>
        </w:rPr>
        <w:t xml:space="preserve">maternels… </w:t>
      </w:r>
    </w:p>
    <w:p w14:paraId="32895A81" w14:textId="0052C5C9" w:rsidR="00E322BE" w:rsidRPr="009E1A21" w:rsidRDefault="00E322BE" w:rsidP="004A07FF">
      <w:pPr>
        <w:pStyle w:val="Corpsdetexte"/>
        <w:spacing w:line="240" w:lineRule="auto"/>
        <w:ind w:right="562"/>
        <w:jc w:val="both"/>
        <w:rPr>
          <w:rFonts w:asciiTheme="minorHAnsi" w:hAnsiTheme="minorHAnsi"/>
        </w:rPr>
      </w:pPr>
      <w:r w:rsidRPr="009E1A21">
        <w:rPr>
          <w:rFonts w:asciiTheme="minorHAnsi" w:hAnsiTheme="minorHAnsi"/>
          <w:u w:val="single"/>
        </w:rPr>
        <w:t>à</w:t>
      </w:r>
      <w:r w:rsidRPr="009E1A21">
        <w:rPr>
          <w:rFonts w:asciiTheme="minorHAnsi" w:hAnsiTheme="minorHAnsi"/>
          <w:spacing w:val="-4"/>
          <w:u w:val="single"/>
        </w:rPr>
        <w:t xml:space="preserve"> </w:t>
      </w:r>
      <w:r w:rsidRPr="009E1A21">
        <w:rPr>
          <w:rFonts w:asciiTheme="minorHAnsi" w:hAnsiTheme="minorHAnsi"/>
          <w:u w:val="single"/>
        </w:rPr>
        <w:t>moins d’en</w:t>
      </w:r>
      <w:r w:rsidRPr="009E1A21">
        <w:rPr>
          <w:rFonts w:asciiTheme="minorHAnsi" w:hAnsiTheme="minorHAnsi"/>
          <w:spacing w:val="-2"/>
          <w:u w:val="single"/>
        </w:rPr>
        <w:t xml:space="preserve"> </w:t>
      </w:r>
      <w:r w:rsidRPr="009E1A21">
        <w:rPr>
          <w:rFonts w:asciiTheme="minorHAnsi" w:hAnsiTheme="minorHAnsi"/>
          <w:u w:val="single"/>
        </w:rPr>
        <w:t>aménager</w:t>
      </w:r>
      <w:r w:rsidRPr="009E1A21">
        <w:rPr>
          <w:rFonts w:asciiTheme="minorHAnsi" w:hAnsiTheme="minorHAnsi"/>
          <w:spacing w:val="-4"/>
          <w:u w:val="single"/>
        </w:rPr>
        <w:t xml:space="preserve"> </w:t>
      </w:r>
      <w:r w:rsidRPr="009E1A21">
        <w:rPr>
          <w:rFonts w:asciiTheme="minorHAnsi" w:hAnsiTheme="minorHAnsi"/>
          <w:u w:val="single"/>
        </w:rPr>
        <w:t>les locaux</w:t>
      </w:r>
      <w:r w:rsidRPr="009E1A21">
        <w:rPr>
          <w:rFonts w:asciiTheme="minorHAnsi" w:hAnsiTheme="minorHAnsi"/>
          <w:spacing w:val="-3"/>
          <w:u w:val="single"/>
        </w:rPr>
        <w:t xml:space="preserve"> </w:t>
      </w:r>
      <w:r w:rsidRPr="009E1A21">
        <w:rPr>
          <w:rFonts w:asciiTheme="minorHAnsi" w:hAnsiTheme="minorHAnsi"/>
          <w:u w:val="single"/>
        </w:rPr>
        <w:t>et</w:t>
      </w:r>
      <w:r w:rsidRPr="009E1A21">
        <w:rPr>
          <w:rFonts w:asciiTheme="minorHAnsi" w:hAnsiTheme="minorHAnsi"/>
          <w:spacing w:val="-3"/>
          <w:u w:val="single"/>
        </w:rPr>
        <w:t xml:space="preserve"> </w:t>
      </w:r>
      <w:r w:rsidRPr="009E1A21">
        <w:rPr>
          <w:rFonts w:asciiTheme="minorHAnsi" w:hAnsiTheme="minorHAnsi"/>
          <w:u w:val="single"/>
        </w:rPr>
        <w:t>d’adapter le</w:t>
      </w:r>
      <w:r w:rsidRPr="009E1A21">
        <w:rPr>
          <w:rFonts w:asciiTheme="minorHAnsi" w:hAnsiTheme="minorHAnsi"/>
          <w:spacing w:val="-3"/>
          <w:u w:val="single"/>
        </w:rPr>
        <w:t xml:space="preserve"> </w:t>
      </w:r>
      <w:r w:rsidRPr="009E1A21">
        <w:rPr>
          <w:rFonts w:asciiTheme="minorHAnsi" w:hAnsiTheme="minorHAnsi"/>
          <w:u w:val="single"/>
        </w:rPr>
        <w:t>fonctionnement de l’accueil</w:t>
      </w:r>
      <w:r w:rsidRPr="009E1A21">
        <w:rPr>
          <w:rFonts w:asciiTheme="minorHAnsi" w:hAnsiTheme="minorHAnsi"/>
        </w:rPr>
        <w:t>.</w:t>
      </w:r>
    </w:p>
    <w:p w14:paraId="4237FF84" w14:textId="77777777" w:rsidR="00E322BE" w:rsidRPr="009E1A21" w:rsidRDefault="00E322BE" w:rsidP="004A07FF">
      <w:pPr>
        <w:spacing w:after="0" w:line="240" w:lineRule="auto"/>
        <w:ind w:right="562"/>
        <w:jc w:val="both"/>
        <w:rPr>
          <w:i/>
          <w:iCs/>
        </w:rPr>
      </w:pPr>
      <w:r w:rsidRPr="009E1A21">
        <w:rPr>
          <w:i/>
          <w:iCs/>
        </w:rPr>
        <w:t>Exemples :</w:t>
      </w:r>
      <w:r w:rsidRPr="009E1A21">
        <w:rPr>
          <w:i/>
          <w:iCs/>
          <w:spacing w:val="1"/>
        </w:rPr>
        <w:t xml:space="preserve"> </w:t>
      </w:r>
      <w:r w:rsidRPr="009E1A21">
        <w:rPr>
          <w:i/>
          <w:iCs/>
        </w:rPr>
        <w:t>accès aux sanitaires maternels, achat de mobilier, installation de dispositifs anti-pince</w:t>
      </w:r>
      <w:r w:rsidRPr="009E1A21">
        <w:rPr>
          <w:i/>
          <w:iCs/>
          <w:spacing w:val="1"/>
        </w:rPr>
        <w:t xml:space="preserve"> </w:t>
      </w:r>
      <w:r w:rsidRPr="009E1A21">
        <w:rPr>
          <w:i/>
          <w:iCs/>
        </w:rPr>
        <w:t>doigts, salles</w:t>
      </w:r>
      <w:r w:rsidRPr="009E1A21">
        <w:rPr>
          <w:i/>
          <w:iCs/>
          <w:spacing w:val="-2"/>
        </w:rPr>
        <w:t xml:space="preserve"> </w:t>
      </w:r>
      <w:r w:rsidRPr="009E1A21">
        <w:rPr>
          <w:i/>
          <w:iCs/>
        </w:rPr>
        <w:t>et activités</w:t>
      </w:r>
      <w:r w:rsidRPr="009E1A21">
        <w:rPr>
          <w:i/>
          <w:iCs/>
          <w:spacing w:val="-2"/>
        </w:rPr>
        <w:t xml:space="preserve"> </w:t>
      </w:r>
      <w:r w:rsidRPr="009E1A21">
        <w:rPr>
          <w:i/>
          <w:iCs/>
        </w:rPr>
        <w:t>distinctes</w:t>
      </w:r>
      <w:r w:rsidRPr="009E1A21">
        <w:rPr>
          <w:i/>
          <w:iCs/>
          <w:spacing w:val="-2"/>
        </w:rPr>
        <w:t xml:space="preserve"> </w:t>
      </w:r>
      <w:r w:rsidRPr="009E1A21">
        <w:rPr>
          <w:i/>
          <w:iCs/>
        </w:rPr>
        <w:t>selon</w:t>
      </w:r>
      <w:r w:rsidRPr="009E1A21">
        <w:rPr>
          <w:i/>
          <w:iCs/>
          <w:spacing w:val="-1"/>
        </w:rPr>
        <w:t xml:space="preserve"> </w:t>
      </w:r>
      <w:r w:rsidRPr="009E1A21">
        <w:rPr>
          <w:i/>
          <w:iCs/>
        </w:rPr>
        <w:t>les tranches</w:t>
      </w:r>
      <w:r w:rsidRPr="009E1A21">
        <w:rPr>
          <w:i/>
          <w:iCs/>
          <w:spacing w:val="-2"/>
        </w:rPr>
        <w:t xml:space="preserve"> </w:t>
      </w:r>
      <w:r w:rsidRPr="009E1A21">
        <w:rPr>
          <w:i/>
          <w:iCs/>
        </w:rPr>
        <w:t>d’âges, etc…</w:t>
      </w:r>
    </w:p>
    <w:p w14:paraId="1729BFDC" w14:textId="4B3E59FE" w:rsidR="001B4D12" w:rsidRPr="007C7C46" w:rsidRDefault="00E322BE" w:rsidP="007C7C46">
      <w:pPr>
        <w:spacing w:after="0" w:line="240" w:lineRule="auto"/>
        <w:jc w:val="both"/>
        <w:rPr>
          <w:b/>
          <w:bCs/>
        </w:rPr>
      </w:pPr>
      <w:r w:rsidRPr="007C7C46">
        <w:rPr>
          <w:b/>
          <w:color w:val="FF0000"/>
        </w:rPr>
        <w:t>L’avis</w:t>
      </w:r>
      <w:r w:rsidRPr="007C7C46">
        <w:rPr>
          <w:b/>
          <w:color w:val="FF0000"/>
          <w:spacing w:val="-4"/>
        </w:rPr>
        <w:t xml:space="preserve"> </w:t>
      </w:r>
      <w:r w:rsidRPr="007C7C46">
        <w:rPr>
          <w:b/>
          <w:color w:val="FF0000"/>
        </w:rPr>
        <w:t>de</w:t>
      </w:r>
      <w:r w:rsidRPr="007C7C46">
        <w:rPr>
          <w:b/>
          <w:color w:val="FF0000"/>
          <w:spacing w:val="-1"/>
        </w:rPr>
        <w:t xml:space="preserve"> </w:t>
      </w:r>
      <w:r w:rsidRPr="007C7C46">
        <w:rPr>
          <w:b/>
          <w:color w:val="FF0000"/>
        </w:rPr>
        <w:t>la</w:t>
      </w:r>
      <w:r w:rsidRPr="007C7C46">
        <w:rPr>
          <w:b/>
          <w:color w:val="FF0000"/>
          <w:spacing w:val="-5"/>
        </w:rPr>
        <w:t xml:space="preserve"> </w:t>
      </w:r>
      <w:r w:rsidRPr="007C7C46">
        <w:rPr>
          <w:b/>
          <w:color w:val="FF0000"/>
        </w:rPr>
        <w:t>PMI</w:t>
      </w:r>
      <w:r w:rsidRPr="007C7C46">
        <w:rPr>
          <w:color w:val="FF0000"/>
          <w:spacing w:val="-1"/>
        </w:rPr>
        <w:t xml:space="preserve"> </w:t>
      </w:r>
      <w:r w:rsidRPr="007C7C46">
        <w:rPr>
          <w:b/>
          <w:color w:val="FF0000"/>
        </w:rPr>
        <w:t>reste</w:t>
      </w:r>
      <w:r w:rsidRPr="007C7C46">
        <w:rPr>
          <w:color w:val="FF0000"/>
          <w:spacing w:val="-1"/>
        </w:rPr>
        <w:t xml:space="preserve"> </w:t>
      </w:r>
      <w:r w:rsidRPr="007C7C46">
        <w:rPr>
          <w:b/>
          <w:bCs/>
          <w:color w:val="FF0000"/>
        </w:rPr>
        <w:t>obligatoire</w:t>
      </w:r>
      <w:r w:rsidRPr="007C7C46">
        <w:rPr>
          <w:b/>
          <w:bCs/>
          <w:color w:val="FF0000"/>
          <w:spacing w:val="-3"/>
        </w:rPr>
        <w:t xml:space="preserve"> </w:t>
      </w:r>
      <w:r w:rsidRPr="007C7C46">
        <w:rPr>
          <w:b/>
          <w:bCs/>
          <w:color w:val="FF0000"/>
        </w:rPr>
        <w:t>dans</w:t>
      </w:r>
      <w:r w:rsidRPr="007C7C46">
        <w:rPr>
          <w:b/>
          <w:bCs/>
          <w:color w:val="FF0000"/>
          <w:spacing w:val="-1"/>
        </w:rPr>
        <w:t xml:space="preserve"> </w:t>
      </w:r>
      <w:r w:rsidRPr="007C7C46">
        <w:rPr>
          <w:b/>
          <w:bCs/>
          <w:color w:val="FF0000"/>
        </w:rPr>
        <w:t>les</w:t>
      </w:r>
      <w:r w:rsidRPr="007C7C46">
        <w:rPr>
          <w:b/>
          <w:bCs/>
          <w:color w:val="FF0000"/>
          <w:spacing w:val="-1"/>
        </w:rPr>
        <w:t xml:space="preserve"> </w:t>
      </w:r>
      <w:r w:rsidRPr="007C7C46">
        <w:rPr>
          <w:b/>
          <w:bCs/>
          <w:color w:val="FF0000"/>
        </w:rPr>
        <w:t>écoles élémentaires</w:t>
      </w:r>
      <w:r w:rsidRPr="009E1A21">
        <w:rPr>
          <w:b/>
          <w:bCs/>
        </w:rPr>
        <w:t>.</w:t>
      </w:r>
    </w:p>
    <w:p w14:paraId="4DC95B3E" w14:textId="299AB9D6" w:rsidR="00916C0F" w:rsidRPr="009E1A21" w:rsidRDefault="00916C0F" w:rsidP="73B9266F">
      <w:pPr>
        <w:pStyle w:val="Corpsdetexte"/>
        <w:spacing w:before="11"/>
        <w:rPr>
          <w:rFonts w:asciiTheme="minorHAnsi" w:hAnsiTheme="minorHAnsi" w:cstheme="minorHAnsi"/>
          <w:bCs/>
        </w:rPr>
      </w:pPr>
    </w:p>
    <w:p w14:paraId="79D8A770" w14:textId="49E76ADE" w:rsidR="001B4D12" w:rsidRDefault="001B4D12" w:rsidP="001E227C">
      <w:pPr>
        <w:pStyle w:val="Paragraphedeliste"/>
        <w:numPr>
          <w:ilvl w:val="0"/>
          <w:numId w:val="2"/>
        </w:numPr>
        <w:spacing w:before="11" w:after="0" w:line="240" w:lineRule="auto"/>
        <w:jc w:val="both"/>
        <w:rPr>
          <w:rFonts w:ascii="Britannic Bold" w:hAnsi="Britannic Bold"/>
          <w:b/>
          <w:bCs/>
          <w:caps/>
          <w:color w:val="70AD47" w:themeColor="accent6"/>
        </w:rPr>
      </w:pPr>
      <w:r w:rsidRPr="73B9266F">
        <w:rPr>
          <w:rFonts w:ascii="Britannic Bold" w:hAnsi="Britannic Bold"/>
          <w:b/>
          <w:bCs/>
          <w:caps/>
          <w:color w:val="70AD47" w:themeColor="accent6"/>
        </w:rPr>
        <w:t xml:space="preserve">Processus </w:t>
      </w:r>
      <w:r w:rsidR="00945ED0">
        <w:rPr>
          <w:rFonts w:ascii="Britannic Bold" w:hAnsi="Britannic Bold"/>
          <w:b/>
          <w:bCs/>
          <w:caps/>
          <w:color w:val="70AD47" w:themeColor="accent6"/>
        </w:rPr>
        <w:t xml:space="preserve">LORS CREATION OU MODIFICATION </w:t>
      </w:r>
      <w:r w:rsidRPr="73B9266F">
        <w:rPr>
          <w:rFonts w:ascii="Britannic Bold" w:hAnsi="Britannic Bold"/>
          <w:b/>
          <w:bCs/>
          <w:caps/>
          <w:color w:val="70AD47" w:themeColor="accent6"/>
        </w:rPr>
        <w:t>local d’accueil enfants de moins de 6 ans</w:t>
      </w:r>
    </w:p>
    <w:p w14:paraId="4DFBAE93" w14:textId="77777777" w:rsidR="00996641" w:rsidRDefault="00996641" w:rsidP="00996641">
      <w:pPr>
        <w:pStyle w:val="Paragraphedeliste"/>
        <w:spacing w:before="11" w:after="0" w:line="240" w:lineRule="auto"/>
        <w:ind w:left="1068"/>
        <w:jc w:val="both"/>
        <w:rPr>
          <w:rFonts w:ascii="Britannic Bold" w:hAnsi="Britannic Bold"/>
          <w:b/>
          <w:bCs/>
          <w:caps/>
          <w:color w:val="70AD47" w:themeColor="accent6"/>
        </w:rPr>
      </w:pPr>
    </w:p>
    <w:p w14:paraId="540922EE" w14:textId="073E5E67" w:rsidR="001B4D12" w:rsidRDefault="007C7C46" w:rsidP="00916C0F">
      <w:pPr>
        <w:rPr>
          <w:i/>
          <w:iCs/>
          <w:sz w:val="20"/>
          <w:szCs w:val="20"/>
        </w:rPr>
      </w:pPr>
      <w:r>
        <w:rPr>
          <w:rFonts w:ascii="Britannic Bold" w:hAnsi="Britannic Bold"/>
          <w:noProof/>
          <w:color w:val="4472C4" w:themeColor="accent5"/>
          <w:sz w:val="28"/>
          <w:szCs w:val="28"/>
          <w:lang w:eastAsia="fr-FR"/>
        </w:rPr>
        <w:drawing>
          <wp:anchor distT="0" distB="0" distL="114300" distR="114300" simplePos="0" relativeHeight="251658240" behindDoc="1" locked="0" layoutInCell="1" allowOverlap="1" wp14:anchorId="59F42A59" wp14:editId="5A63ABD4">
            <wp:simplePos x="0" y="0"/>
            <wp:positionH relativeFrom="page">
              <wp:posOffset>854765</wp:posOffset>
            </wp:positionH>
            <wp:positionV relativeFrom="paragraph">
              <wp:posOffset>134786</wp:posOffset>
            </wp:positionV>
            <wp:extent cx="5528444" cy="3846443"/>
            <wp:effectExtent l="152400" t="152400" r="358140" b="3638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5801" cy="385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082F201" w14:textId="04B74E2A" w:rsidR="00916C0F" w:rsidRDefault="00916C0F" w:rsidP="00916C0F">
      <w:pPr>
        <w:rPr>
          <w:i/>
          <w:iCs/>
          <w:sz w:val="20"/>
          <w:szCs w:val="20"/>
        </w:rPr>
      </w:pPr>
    </w:p>
    <w:p w14:paraId="67C9DD55" w14:textId="48D4B313" w:rsidR="00916C0F" w:rsidRDefault="00916C0F" w:rsidP="00916C0F">
      <w:pPr>
        <w:rPr>
          <w:i/>
          <w:iCs/>
          <w:sz w:val="20"/>
          <w:szCs w:val="20"/>
        </w:rPr>
      </w:pPr>
    </w:p>
    <w:p w14:paraId="24EC119F" w14:textId="2B17F46E" w:rsidR="00916C0F" w:rsidRPr="00916C0F" w:rsidRDefault="00916C0F" w:rsidP="00916C0F">
      <w:pPr>
        <w:rPr>
          <w:i/>
          <w:iCs/>
          <w:sz w:val="20"/>
          <w:szCs w:val="20"/>
        </w:rPr>
      </w:pPr>
    </w:p>
    <w:p w14:paraId="2176051C" w14:textId="6663A979" w:rsidR="001B4D12" w:rsidRDefault="001B4D12" w:rsidP="73B9266F">
      <w:pPr>
        <w:spacing w:after="0" w:line="240" w:lineRule="auto"/>
        <w:jc w:val="center"/>
        <w:rPr>
          <w:rFonts w:ascii="Britannic Bold" w:hAnsi="Britannic Bold"/>
          <w:color w:val="4472C4" w:themeColor="accent5"/>
          <w:sz w:val="28"/>
          <w:szCs w:val="28"/>
        </w:rPr>
      </w:pPr>
    </w:p>
    <w:p w14:paraId="144B93DC" w14:textId="77777777" w:rsidR="001B4D12" w:rsidRDefault="001B4D12" w:rsidP="73B9266F">
      <w:pPr>
        <w:spacing w:after="0" w:line="240" w:lineRule="auto"/>
        <w:jc w:val="center"/>
        <w:rPr>
          <w:rFonts w:ascii="Britannic Bold" w:hAnsi="Britannic Bold"/>
          <w:color w:val="4472C4" w:themeColor="accent5"/>
          <w:sz w:val="28"/>
          <w:szCs w:val="28"/>
        </w:rPr>
      </w:pPr>
    </w:p>
    <w:p w14:paraId="2B2916C3" w14:textId="77777777" w:rsidR="001B4D12" w:rsidRDefault="001B4D12" w:rsidP="73B9266F">
      <w:pPr>
        <w:spacing w:after="0" w:line="240" w:lineRule="auto"/>
        <w:jc w:val="center"/>
        <w:rPr>
          <w:rFonts w:ascii="Britannic Bold" w:hAnsi="Britannic Bold"/>
          <w:color w:val="4472C4" w:themeColor="accent5"/>
          <w:sz w:val="28"/>
          <w:szCs w:val="28"/>
        </w:rPr>
      </w:pPr>
    </w:p>
    <w:p w14:paraId="57151D7D" w14:textId="77777777" w:rsidR="001B4D12" w:rsidRDefault="001B4D12" w:rsidP="73B9266F">
      <w:pPr>
        <w:spacing w:after="0" w:line="240" w:lineRule="auto"/>
        <w:jc w:val="center"/>
        <w:rPr>
          <w:rFonts w:ascii="Britannic Bold" w:hAnsi="Britannic Bold"/>
          <w:color w:val="4472C4" w:themeColor="accent5"/>
          <w:sz w:val="28"/>
          <w:szCs w:val="28"/>
        </w:rPr>
      </w:pPr>
    </w:p>
    <w:p w14:paraId="42CC1F54" w14:textId="77777777" w:rsidR="001B4D12" w:rsidRDefault="001B4D12" w:rsidP="73B9266F">
      <w:pPr>
        <w:spacing w:after="0" w:line="240" w:lineRule="auto"/>
        <w:jc w:val="center"/>
        <w:rPr>
          <w:rFonts w:ascii="Britannic Bold" w:hAnsi="Britannic Bold"/>
          <w:color w:val="4472C4" w:themeColor="accent5"/>
          <w:sz w:val="28"/>
          <w:szCs w:val="28"/>
        </w:rPr>
      </w:pPr>
    </w:p>
    <w:p w14:paraId="02C01D79" w14:textId="77777777" w:rsidR="001B4D12" w:rsidRDefault="001B4D12" w:rsidP="73B9266F">
      <w:pPr>
        <w:spacing w:after="0" w:line="240" w:lineRule="auto"/>
        <w:jc w:val="center"/>
        <w:rPr>
          <w:rFonts w:ascii="Britannic Bold" w:hAnsi="Britannic Bold"/>
          <w:color w:val="4472C4" w:themeColor="accent5"/>
          <w:sz w:val="28"/>
          <w:szCs w:val="28"/>
        </w:rPr>
      </w:pPr>
    </w:p>
    <w:p w14:paraId="295423D4" w14:textId="77777777" w:rsidR="001B4D12" w:rsidRDefault="001B4D12" w:rsidP="73B9266F">
      <w:pPr>
        <w:spacing w:after="0" w:line="240" w:lineRule="auto"/>
        <w:jc w:val="center"/>
        <w:rPr>
          <w:rFonts w:ascii="Britannic Bold" w:hAnsi="Britannic Bold"/>
          <w:color w:val="4472C4" w:themeColor="accent5"/>
          <w:sz w:val="28"/>
          <w:szCs w:val="28"/>
        </w:rPr>
      </w:pPr>
    </w:p>
    <w:p w14:paraId="465074A8" w14:textId="77777777" w:rsidR="001B4D12" w:rsidRDefault="001B4D12" w:rsidP="73B9266F">
      <w:pPr>
        <w:spacing w:after="0" w:line="240" w:lineRule="auto"/>
        <w:jc w:val="center"/>
        <w:rPr>
          <w:rFonts w:ascii="Britannic Bold" w:hAnsi="Britannic Bold"/>
          <w:color w:val="4472C4" w:themeColor="accent5"/>
          <w:sz w:val="28"/>
          <w:szCs w:val="28"/>
        </w:rPr>
      </w:pPr>
    </w:p>
    <w:p w14:paraId="41923720" w14:textId="77777777" w:rsidR="001B4D12" w:rsidRDefault="001B4D12" w:rsidP="73B9266F">
      <w:pPr>
        <w:spacing w:after="0" w:line="240" w:lineRule="auto"/>
        <w:jc w:val="center"/>
        <w:rPr>
          <w:rFonts w:ascii="Britannic Bold" w:hAnsi="Britannic Bold"/>
          <w:color w:val="4472C4" w:themeColor="accent5"/>
          <w:sz w:val="28"/>
          <w:szCs w:val="28"/>
        </w:rPr>
      </w:pPr>
    </w:p>
    <w:p w14:paraId="081A13A3" w14:textId="50751650" w:rsidR="00DD6AA6" w:rsidRDefault="00DD6AA6">
      <w:pPr>
        <w:rPr>
          <w:rFonts w:ascii="Britannic Bold" w:hAnsi="Britannic Bold"/>
          <w:color w:val="4472C4" w:themeColor="accent5"/>
          <w:sz w:val="28"/>
          <w:szCs w:val="28"/>
        </w:rPr>
      </w:pPr>
      <w:r>
        <w:rPr>
          <w:rFonts w:ascii="Britannic Bold" w:hAnsi="Britannic Bold"/>
          <w:color w:val="4472C4" w:themeColor="accent5"/>
          <w:sz w:val="28"/>
          <w:szCs w:val="28"/>
        </w:rPr>
        <w:br w:type="page"/>
      </w:r>
    </w:p>
    <w:p w14:paraId="3CCF2AE6" w14:textId="17B33540" w:rsidR="0029533A" w:rsidRPr="00AB1186" w:rsidRDefault="008F0685" w:rsidP="000A3FC7">
      <w:pPr>
        <w:shd w:val="clear" w:color="auto" w:fill="DEEAF6" w:themeFill="accent1" w:themeFillTint="33"/>
        <w:spacing w:after="0" w:line="240" w:lineRule="auto"/>
        <w:jc w:val="center"/>
        <w:rPr>
          <w:rFonts w:ascii="Britannic Bold" w:hAnsi="Britannic Bold"/>
          <w:color w:val="4472C4" w:themeColor="accent5"/>
          <w:sz w:val="28"/>
          <w:szCs w:val="28"/>
        </w:rPr>
      </w:pPr>
      <w:r>
        <w:rPr>
          <w:rFonts w:ascii="Britannic Bold" w:hAnsi="Britannic Bold"/>
          <w:color w:val="4472C4" w:themeColor="accent5"/>
          <w:sz w:val="28"/>
          <w:szCs w:val="28"/>
        </w:rPr>
        <w:t>Annexe</w:t>
      </w:r>
    </w:p>
    <w:p w14:paraId="49E63E64" w14:textId="2E8C04DE" w:rsidR="0029533A" w:rsidRPr="00DB66FA" w:rsidRDefault="73B9266F" w:rsidP="73B9266F">
      <w:pPr>
        <w:pStyle w:val="Titre2"/>
        <w:spacing w:line="240" w:lineRule="auto"/>
        <w:rPr>
          <w:rFonts w:ascii="Britannic Bold" w:hAnsi="Britannic Bold"/>
          <w:b w:val="0"/>
          <w:color w:val="4472C4" w:themeColor="accent5"/>
          <w:sz w:val="32"/>
        </w:rPr>
      </w:pPr>
      <w:r w:rsidRPr="00DB66FA">
        <w:rPr>
          <w:rFonts w:ascii="Britannic Bold" w:hAnsi="Britannic Bold"/>
          <w:b w:val="0"/>
          <w:color w:val="4472C4" w:themeColor="accent5"/>
          <w:sz w:val="32"/>
        </w:rPr>
        <w:t xml:space="preserve">Fiche déclarative local pour l’accueil </w:t>
      </w:r>
    </w:p>
    <w:p w14:paraId="5E60C6F9" w14:textId="4CEBAD43" w:rsidR="0029533A" w:rsidRPr="00DB66FA" w:rsidRDefault="73B9266F" w:rsidP="73B9266F">
      <w:pPr>
        <w:pStyle w:val="Titre2"/>
        <w:spacing w:line="240" w:lineRule="auto"/>
        <w:rPr>
          <w:rFonts w:ascii="Britannic Bold" w:hAnsi="Britannic Bold"/>
          <w:b w:val="0"/>
          <w:color w:val="4472C4" w:themeColor="accent5"/>
          <w:sz w:val="32"/>
        </w:rPr>
      </w:pPr>
      <w:r w:rsidRPr="00DB66FA">
        <w:rPr>
          <w:rFonts w:ascii="Britannic Bold" w:hAnsi="Britannic Bold"/>
          <w:b w:val="0"/>
          <w:color w:val="4472C4" w:themeColor="accent5"/>
          <w:sz w:val="32"/>
        </w:rPr>
        <w:t>D'enfants de moins de 6 ans</w:t>
      </w:r>
    </w:p>
    <w:p w14:paraId="23A2BBC8" w14:textId="2422FB01" w:rsidR="73B9266F" w:rsidRDefault="73B9266F" w:rsidP="73B9266F">
      <w:pPr>
        <w:spacing w:before="8"/>
        <w:ind w:left="90" w:right="540"/>
        <w:rPr>
          <w:rFonts w:ascii="Calibri" w:eastAsia="Calibri" w:hAnsi="Calibri" w:cs="Calibri"/>
          <w:b/>
          <w:bCs/>
          <w:sz w:val="16"/>
          <w:szCs w:val="16"/>
        </w:rPr>
      </w:pPr>
    </w:p>
    <w:p w14:paraId="49869474" w14:textId="7FF07292" w:rsidR="73B9266F" w:rsidRDefault="73B9266F" w:rsidP="00DB66FA">
      <w:pPr>
        <w:shd w:val="clear" w:color="auto" w:fill="D9D9D9" w:themeFill="background1" w:themeFillShade="D9"/>
        <w:jc w:val="center"/>
      </w:pPr>
      <w:r w:rsidRPr="73B9266F">
        <w:rPr>
          <w:rFonts w:ascii="Arial" w:eastAsia="Arial" w:hAnsi="Arial" w:cs="Arial"/>
          <w:b/>
          <w:bCs/>
          <w:i/>
          <w:iCs/>
          <w:sz w:val="20"/>
          <w:szCs w:val="20"/>
        </w:rPr>
        <w:t>PARTIE A RENSEIGNER PAR L’ORGANISATEUR</w:t>
      </w:r>
    </w:p>
    <w:p w14:paraId="4DBFBE3A" w14:textId="019B51B6" w:rsidR="73B9266F" w:rsidRDefault="73B9266F" w:rsidP="004C7EC8">
      <w:pPr>
        <w:spacing w:after="0" w:line="360" w:lineRule="auto"/>
        <w:ind w:right="540"/>
        <w:rPr>
          <w:rFonts w:eastAsiaTheme="minorEastAsia"/>
          <w:b/>
          <w:bCs/>
          <w:color w:val="70AD47" w:themeColor="accent6"/>
          <w:sz w:val="24"/>
          <w:szCs w:val="24"/>
        </w:rPr>
      </w:pPr>
      <w:r w:rsidRPr="73B9266F">
        <w:rPr>
          <w:rFonts w:eastAsiaTheme="minorEastAsia"/>
          <w:b/>
          <w:bCs/>
          <w:color w:val="70AD47" w:themeColor="accent6"/>
          <w:sz w:val="24"/>
          <w:szCs w:val="24"/>
        </w:rPr>
        <w:t>Organisme organisateur</w:t>
      </w:r>
    </w:p>
    <w:p w14:paraId="0D8C0547" w14:textId="3C277E73" w:rsidR="00130AAE" w:rsidRDefault="00130AAE" w:rsidP="004C7EC8">
      <w:pPr>
        <w:spacing w:after="0" w:line="360" w:lineRule="auto"/>
        <w:rPr>
          <w:rFonts w:ascii="Calibri" w:eastAsia="Calibri" w:hAnsi="Calibri" w:cs="Calibri"/>
        </w:rPr>
      </w:pPr>
      <w:r>
        <w:rPr>
          <w:rFonts w:ascii="Calibri" w:eastAsia="Calibri" w:hAnsi="Calibri" w:cs="Calibri"/>
        </w:rPr>
        <w:t xml:space="preserve">Numéro d’organisateur : </w:t>
      </w:r>
      <w:r w:rsidR="00412832">
        <w:rPr>
          <w:rFonts w:ascii="Calibri" w:eastAsia="Calibri" w:hAnsi="Calibri" w:cs="Calibri"/>
        </w:rPr>
        <w:t xml:space="preserve"> </w:t>
      </w:r>
    </w:p>
    <w:p w14:paraId="7A11CA26" w14:textId="542011E4" w:rsidR="00130AAE" w:rsidRDefault="00130AAE" w:rsidP="004C7EC8">
      <w:pPr>
        <w:spacing w:after="0" w:line="360" w:lineRule="auto"/>
        <w:rPr>
          <w:rFonts w:ascii="Calibri" w:eastAsia="Calibri" w:hAnsi="Calibri" w:cs="Calibri"/>
        </w:rPr>
      </w:pPr>
      <w:r>
        <w:rPr>
          <w:rFonts w:ascii="Calibri" w:eastAsia="Calibri" w:hAnsi="Calibri" w:cs="Calibri"/>
        </w:rPr>
        <w:t xml:space="preserve">Numéro de déclaration : </w:t>
      </w:r>
    </w:p>
    <w:p w14:paraId="2100157C" w14:textId="100A989A" w:rsidR="73B9266F" w:rsidRDefault="73B9266F" w:rsidP="004C7EC8">
      <w:pPr>
        <w:spacing w:after="0" w:line="360" w:lineRule="auto"/>
      </w:pPr>
      <w:r w:rsidRPr="73B9266F">
        <w:rPr>
          <w:rFonts w:ascii="Calibri" w:eastAsia="Calibri" w:hAnsi="Calibri" w:cs="Calibri"/>
        </w:rPr>
        <w:t xml:space="preserve">Dénomination sociale : </w:t>
      </w:r>
    </w:p>
    <w:p w14:paraId="1705FA72" w14:textId="58C4DC0A" w:rsidR="73B9266F" w:rsidRDefault="00F468EF" w:rsidP="004C7EC8">
      <w:pPr>
        <w:spacing w:after="0" w:line="360" w:lineRule="auto"/>
        <w:rPr>
          <w:rFonts w:ascii="Calibri" w:eastAsia="Calibri" w:hAnsi="Calibri" w:cs="Calibri"/>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692032" behindDoc="1" locked="0" layoutInCell="1" allowOverlap="1" wp14:anchorId="712AD706" wp14:editId="133A5DAD">
                <wp:simplePos x="0" y="0"/>
                <wp:positionH relativeFrom="margin">
                  <wp:posOffset>283535</wp:posOffset>
                </wp:positionH>
                <wp:positionV relativeFrom="paragraph">
                  <wp:posOffset>254148</wp:posOffset>
                </wp:positionV>
                <wp:extent cx="967563" cy="191386"/>
                <wp:effectExtent l="0" t="0" r="23495" b="18415"/>
                <wp:wrapNone/>
                <wp:docPr id="21" name="Zone de texte 21"/>
                <wp:cNvGraphicFramePr/>
                <a:graphic xmlns:a="http://schemas.openxmlformats.org/drawingml/2006/main">
                  <a:graphicData uri="http://schemas.microsoft.com/office/word/2010/wordprocessingShape">
                    <wps:wsp>
                      <wps:cNvSpPr txBox="1"/>
                      <wps:spPr>
                        <a:xfrm>
                          <a:off x="0" y="0"/>
                          <a:ext cx="967563" cy="191386"/>
                        </a:xfrm>
                        <a:prstGeom prst="rect">
                          <a:avLst/>
                        </a:prstGeom>
                        <a:solidFill>
                          <a:sysClr val="window" lastClr="FFFFFF"/>
                        </a:solidFill>
                        <a:ln w="6350">
                          <a:solidFill>
                            <a:prstClr val="black"/>
                          </a:solidFill>
                        </a:ln>
                      </wps:spPr>
                      <wps:txbx>
                        <w:txbxContent>
                          <w:p w14:paraId="65A2108C"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AD706" id="_x0000_t202" coordsize="21600,21600" o:spt="202" path="m,l,21600r21600,l21600,xe">
                <v:stroke joinstyle="miter"/>
                <v:path gradientshapeok="t" o:connecttype="rect"/>
              </v:shapetype>
              <v:shape id="Zone de texte 21" o:spid="_x0000_s1026" type="#_x0000_t202" style="position:absolute;margin-left:22.35pt;margin-top:20pt;width:76.2pt;height:15.0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" fillcolor="window" strokeweight=".5pt">
                <v:textbox>
                  <w:txbxContent>
                    <w:p w14:paraId="65A2108C" w14:textId="77777777" w:rsidR="00F468EF" w:rsidRDefault="00F468EF" w:rsidP="00F468EF"/>
                  </w:txbxContent>
                </v:textbox>
                <w10:wrap anchorx="margin"/>
              </v:shape>
            </w:pict>
          </mc:Fallback>
        </mc:AlternateContent>
      </w:r>
      <w:r w:rsidR="73B9266F" w:rsidRPr="73B9266F">
        <w:rPr>
          <w:rFonts w:ascii="Calibri" w:eastAsia="Calibri" w:hAnsi="Calibri" w:cs="Calibri"/>
        </w:rPr>
        <w:t xml:space="preserve">Adresse : </w:t>
      </w:r>
    </w:p>
    <w:p w14:paraId="5534C629" w14:textId="4107EDA8" w:rsidR="00130AAE" w:rsidRDefault="00F468EF" w:rsidP="004C7EC8">
      <w:pPr>
        <w:spacing w:after="0" w:line="360" w:lineRule="auto"/>
        <w:rPr>
          <w:rFonts w:ascii="Calibri" w:eastAsia="Calibri" w:hAnsi="Calibri" w:cs="Calibri"/>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696128" behindDoc="1" locked="0" layoutInCell="1" allowOverlap="1" wp14:anchorId="127C65F2" wp14:editId="7D00A658">
                <wp:simplePos x="0" y="0"/>
                <wp:positionH relativeFrom="margin">
                  <wp:posOffset>696433</wp:posOffset>
                </wp:positionH>
                <wp:positionV relativeFrom="paragraph">
                  <wp:posOffset>253365</wp:posOffset>
                </wp:positionV>
                <wp:extent cx="1414131" cy="170121"/>
                <wp:effectExtent l="0" t="0" r="15240" b="20955"/>
                <wp:wrapNone/>
                <wp:docPr id="23" name="Zone de texte 23"/>
                <wp:cNvGraphicFramePr/>
                <a:graphic xmlns:a="http://schemas.openxmlformats.org/drawingml/2006/main">
                  <a:graphicData uri="http://schemas.microsoft.com/office/word/2010/wordprocessingShape">
                    <wps:wsp>
                      <wps:cNvSpPr txBox="1"/>
                      <wps:spPr>
                        <a:xfrm>
                          <a:off x="0" y="0"/>
                          <a:ext cx="1414131" cy="170121"/>
                        </a:xfrm>
                        <a:prstGeom prst="rect">
                          <a:avLst/>
                        </a:prstGeom>
                        <a:solidFill>
                          <a:sysClr val="window" lastClr="FFFFFF"/>
                        </a:solidFill>
                        <a:ln w="6350">
                          <a:solidFill>
                            <a:prstClr val="black"/>
                          </a:solidFill>
                        </a:ln>
                      </wps:spPr>
                      <wps:txbx>
                        <w:txbxContent>
                          <w:p w14:paraId="0EDBF392"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C65F2" id="Zone de texte 23" o:spid="_x0000_s1027" type="#_x0000_t202" style="position:absolute;margin-left:54.85pt;margin-top:19.95pt;width:111.35pt;height:13.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" fillcolor="window" strokeweight=".5pt">
                <v:textbox>
                  <w:txbxContent>
                    <w:p w14:paraId="0EDBF392" w14:textId="77777777" w:rsidR="00F468EF" w:rsidRDefault="00F468EF" w:rsidP="00F468EF"/>
                  </w:txbxContent>
                </v:textbox>
                <w10:wrap anchorx="margin"/>
              </v:shape>
            </w:pict>
          </mc:Fallback>
        </mc:AlternateContent>
      </w:r>
      <w:r w:rsidR="00130AAE">
        <w:rPr>
          <w:rFonts w:ascii="Calibri" w:eastAsia="Calibri" w:hAnsi="Calibri" w:cs="Calibri"/>
        </w:rPr>
        <w:t xml:space="preserve">CP : </w:t>
      </w:r>
      <w:r w:rsidR="00412832">
        <w:rPr>
          <w:rFonts w:ascii="Calibri" w:eastAsia="Calibri" w:hAnsi="Calibri" w:cs="Calibri"/>
        </w:rPr>
        <w:tab/>
        <w:t xml:space="preserve">                 </w:t>
      </w:r>
      <w:r w:rsidR="006A03F7">
        <w:rPr>
          <w:rFonts w:ascii="Calibri" w:eastAsia="Calibri" w:hAnsi="Calibri" w:cs="Calibri"/>
        </w:rPr>
        <w:tab/>
      </w:r>
      <w:r w:rsidR="00130AAE">
        <w:rPr>
          <w:rFonts w:ascii="Calibri" w:eastAsia="Calibri" w:hAnsi="Calibri" w:cs="Calibri"/>
        </w:rPr>
        <w:t xml:space="preserve">Commune : </w:t>
      </w:r>
    </w:p>
    <w:p w14:paraId="45F0637B" w14:textId="7D6D0524" w:rsidR="73B9266F" w:rsidRDefault="73B9266F" w:rsidP="004C7EC8">
      <w:pPr>
        <w:spacing w:after="0" w:line="360" w:lineRule="auto"/>
      </w:pPr>
      <w:r w:rsidRPr="73B9266F">
        <w:rPr>
          <w:rFonts w:ascii="Calibri" w:eastAsia="Calibri" w:hAnsi="Calibri" w:cs="Calibri"/>
        </w:rPr>
        <w:t xml:space="preserve">Téléphone : </w:t>
      </w:r>
      <w:r w:rsidR="006A03F7">
        <w:rPr>
          <w:rFonts w:ascii="Calibri" w:eastAsia="Calibri" w:hAnsi="Calibri" w:cs="Calibri"/>
        </w:rPr>
        <w:tab/>
      </w:r>
      <w:r w:rsidR="006A03F7">
        <w:rPr>
          <w:rFonts w:ascii="Calibri" w:eastAsia="Calibri" w:hAnsi="Calibri" w:cs="Calibri"/>
        </w:rPr>
        <w:tab/>
      </w:r>
      <w:r w:rsidR="00412832">
        <w:rPr>
          <w:rFonts w:ascii="Calibri" w:eastAsia="Calibri" w:hAnsi="Calibri" w:cs="Calibri"/>
        </w:rPr>
        <w:t xml:space="preserve">               </w:t>
      </w:r>
      <w:r w:rsidR="006A03F7">
        <w:rPr>
          <w:rFonts w:ascii="Calibri" w:eastAsia="Calibri" w:hAnsi="Calibri" w:cs="Calibri"/>
        </w:rPr>
        <w:tab/>
      </w:r>
      <w:r w:rsidR="00A950B2" w:rsidRPr="73B9266F">
        <w:rPr>
          <w:rFonts w:ascii="Calibri" w:eastAsia="Calibri" w:hAnsi="Calibri" w:cs="Calibri"/>
        </w:rPr>
        <w:t>E-mail</w:t>
      </w:r>
      <w:r w:rsidRPr="73B9266F">
        <w:rPr>
          <w:rFonts w:ascii="Calibri" w:eastAsia="Calibri" w:hAnsi="Calibri" w:cs="Calibri"/>
        </w:rPr>
        <w:t xml:space="preserve"> : </w:t>
      </w:r>
    </w:p>
    <w:p w14:paraId="678A174A" w14:textId="0677B6F5" w:rsidR="73B9266F" w:rsidRDefault="00F468EF" w:rsidP="004C7EC8">
      <w:pPr>
        <w:spacing w:after="0" w:line="360" w:lineRule="auto"/>
      </w:pPr>
      <w:r w:rsidRPr="00F468EF">
        <w:rPr>
          <w:rFonts w:ascii="Calibri" w:eastAsia="Calibri" w:hAnsi="Calibri" w:cs="Calibri"/>
          <w:noProof/>
          <w:sz w:val="24"/>
          <w:szCs w:val="24"/>
          <w:lang w:eastAsia="fr-FR"/>
        </w:rPr>
        <mc:AlternateContent>
          <mc:Choice Requires="wps">
            <w:drawing>
              <wp:anchor distT="0" distB="0" distL="114300" distR="114300" simplePos="0" relativeHeight="251704320" behindDoc="1" locked="0" layoutInCell="1" allowOverlap="1" wp14:anchorId="3AAB8305" wp14:editId="60AB2DC9">
                <wp:simplePos x="0" y="0"/>
                <wp:positionH relativeFrom="margin">
                  <wp:posOffset>771968</wp:posOffset>
                </wp:positionH>
                <wp:positionV relativeFrom="paragraph">
                  <wp:posOffset>230830</wp:posOffset>
                </wp:positionV>
                <wp:extent cx="1339584" cy="222722"/>
                <wp:effectExtent l="0" t="0" r="13335" b="25400"/>
                <wp:wrapNone/>
                <wp:docPr id="27" name="Zone de texte 27"/>
                <wp:cNvGraphicFramePr/>
                <a:graphic xmlns:a="http://schemas.openxmlformats.org/drawingml/2006/main">
                  <a:graphicData uri="http://schemas.microsoft.com/office/word/2010/wordprocessingShape">
                    <wps:wsp>
                      <wps:cNvSpPr txBox="1"/>
                      <wps:spPr>
                        <a:xfrm>
                          <a:off x="0" y="0"/>
                          <a:ext cx="1339584" cy="222722"/>
                        </a:xfrm>
                        <a:prstGeom prst="rect">
                          <a:avLst/>
                        </a:prstGeom>
                        <a:solidFill>
                          <a:sysClr val="window" lastClr="FFFFFF"/>
                        </a:solidFill>
                        <a:ln w="6350">
                          <a:solidFill>
                            <a:prstClr val="black"/>
                          </a:solidFill>
                        </a:ln>
                      </wps:spPr>
                      <wps:txbx>
                        <w:txbxContent>
                          <w:p w14:paraId="7B1FE6B5"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B8305" id="Zone de texte 27" o:spid="_x0000_s1028" type="#_x0000_t202" style="position:absolute;margin-left:60.8pt;margin-top:18.2pt;width:105.5pt;height:17.5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" fillcolor="window" strokeweight=".5pt">
                <v:textbox>
                  <w:txbxContent>
                    <w:p w14:paraId="7B1FE6B5" w14:textId="77777777" w:rsidR="00F468EF" w:rsidRDefault="00F468EF" w:rsidP="00F468EF"/>
                  </w:txbxContent>
                </v:textbox>
                <w10:wrap anchorx="margin"/>
              </v:shape>
            </w:pict>
          </mc:Fallback>
        </mc:AlternateContent>
      </w:r>
      <w:r w:rsidR="00130AAE">
        <w:rPr>
          <w:rFonts w:ascii="Calibri" w:eastAsia="Calibri" w:hAnsi="Calibri" w:cs="Calibri"/>
        </w:rPr>
        <w:t>Nom et prénom</w:t>
      </w:r>
      <w:r w:rsidR="73B9266F" w:rsidRPr="73B9266F">
        <w:rPr>
          <w:rFonts w:ascii="Calibri" w:eastAsia="Calibri" w:hAnsi="Calibri" w:cs="Calibri"/>
        </w:rPr>
        <w:t xml:space="preserve"> du correspondant : </w:t>
      </w:r>
    </w:p>
    <w:p w14:paraId="75F99208" w14:textId="565BC577" w:rsidR="73B9266F" w:rsidRDefault="73B9266F" w:rsidP="004C7EC8">
      <w:pPr>
        <w:spacing w:after="0" w:line="360" w:lineRule="auto"/>
      </w:pPr>
      <w:r w:rsidRPr="73B9266F">
        <w:rPr>
          <w:rFonts w:ascii="Calibri" w:eastAsia="Calibri" w:hAnsi="Calibri" w:cs="Calibri"/>
        </w:rPr>
        <w:t xml:space="preserve">Téléphone : </w:t>
      </w:r>
      <w:r w:rsidR="006A03F7">
        <w:rPr>
          <w:rFonts w:ascii="Calibri" w:eastAsia="Calibri" w:hAnsi="Calibri" w:cs="Calibri"/>
        </w:rPr>
        <w:tab/>
      </w:r>
      <w:r w:rsidR="006A03F7">
        <w:rPr>
          <w:rFonts w:ascii="Calibri" w:eastAsia="Calibri" w:hAnsi="Calibri" w:cs="Calibri"/>
        </w:rPr>
        <w:tab/>
      </w:r>
      <w:r w:rsidR="006A03F7">
        <w:rPr>
          <w:rFonts w:ascii="Calibri" w:eastAsia="Calibri" w:hAnsi="Calibri" w:cs="Calibri"/>
        </w:rPr>
        <w:tab/>
      </w:r>
      <w:r w:rsidR="006A03F7">
        <w:rPr>
          <w:rFonts w:ascii="Calibri" w:eastAsia="Calibri" w:hAnsi="Calibri" w:cs="Calibri"/>
        </w:rPr>
        <w:tab/>
      </w:r>
      <w:r w:rsidR="00A950B2" w:rsidRPr="73B9266F">
        <w:rPr>
          <w:rFonts w:ascii="Calibri" w:eastAsia="Calibri" w:hAnsi="Calibri" w:cs="Calibri"/>
        </w:rPr>
        <w:t>E-mail</w:t>
      </w:r>
      <w:r w:rsidRPr="73B9266F">
        <w:rPr>
          <w:rFonts w:ascii="Calibri" w:eastAsia="Calibri" w:hAnsi="Calibri" w:cs="Calibri"/>
        </w:rPr>
        <w:t xml:space="preserve"> : </w:t>
      </w:r>
    </w:p>
    <w:p w14:paraId="118956E8" w14:textId="730E9E41" w:rsidR="73B9266F" w:rsidRDefault="73B9266F" w:rsidP="004C7EC8">
      <w:pPr>
        <w:spacing w:after="0" w:line="360" w:lineRule="auto"/>
      </w:pPr>
      <w:r w:rsidRPr="73B9266F">
        <w:rPr>
          <w:rFonts w:ascii="Calibri" w:eastAsia="Calibri" w:hAnsi="Calibri" w:cs="Calibri"/>
          <w:sz w:val="26"/>
          <w:szCs w:val="26"/>
        </w:rPr>
        <w:t xml:space="preserve"> </w:t>
      </w:r>
    </w:p>
    <w:p w14:paraId="7E5AB90C" w14:textId="77C43DC8" w:rsidR="73B9266F" w:rsidRPr="004C7EC8" w:rsidRDefault="004C7EC8" w:rsidP="004C7EC8">
      <w:pPr>
        <w:pStyle w:val="Titre1"/>
        <w:spacing w:before="0" w:line="360" w:lineRule="auto"/>
        <w:ind w:left="0"/>
        <w:rPr>
          <w:rFonts w:asciiTheme="minorHAnsi" w:eastAsiaTheme="minorEastAsia" w:hAnsiTheme="minorHAnsi" w:cstheme="minorBidi"/>
          <w:color w:val="70AD47" w:themeColor="accent6"/>
          <w:sz w:val="24"/>
          <w:szCs w:val="24"/>
        </w:rPr>
      </w:pPr>
      <w:r>
        <w:rPr>
          <w:rFonts w:asciiTheme="minorHAnsi" w:eastAsiaTheme="minorEastAsia" w:hAnsiTheme="minorHAnsi" w:cstheme="minorBidi"/>
          <w:color w:val="70AD47" w:themeColor="accent6"/>
          <w:sz w:val="24"/>
          <w:szCs w:val="24"/>
        </w:rPr>
        <w:t>Implantation</w:t>
      </w:r>
    </w:p>
    <w:p w14:paraId="43DFA67E" w14:textId="4CC83E55" w:rsidR="00FA679E" w:rsidRDefault="00197669" w:rsidP="00FA679E">
      <w:pPr>
        <w:tabs>
          <w:tab w:val="left" w:pos="2541"/>
        </w:tabs>
        <w:rPr>
          <w:rFonts w:ascii="Calibri" w:eastAsia="Calibri" w:hAnsi="Calibri" w:cs="Calibri"/>
        </w:rPr>
      </w:pPr>
      <w:sdt>
        <w:sdtPr>
          <w:rPr>
            <w:rFonts w:ascii="Times New Roman" w:eastAsia="Times New Roman" w:hAnsi="Times New Roman" w:cs="Times New Roman"/>
          </w:rPr>
          <w:id w:val="1184400963"/>
          <w14:checkbox>
            <w14:checked w14:val="0"/>
            <w14:checkedState w14:val="2612" w14:font="MS Gothic"/>
            <w14:uncheckedState w14:val="2610" w14:font="MS Gothic"/>
          </w14:checkbox>
        </w:sdtPr>
        <w:sdtEndPr/>
        <w:sdtContent>
          <w:r w:rsidR="006A03F7">
            <w:rPr>
              <w:rFonts w:ascii="MS Gothic" w:eastAsia="MS Gothic" w:hAnsi="MS Gothic" w:cs="Times New Roman" w:hint="eastAsia"/>
            </w:rPr>
            <w:t>☐</w:t>
          </w:r>
        </w:sdtContent>
      </w:sdt>
      <w:r w:rsidR="00D3274B" w:rsidRPr="73B9266F">
        <w:rPr>
          <w:rFonts w:ascii="Calibri" w:eastAsia="Calibri" w:hAnsi="Calibri" w:cs="Calibri"/>
        </w:rPr>
        <w:t xml:space="preserve"> </w:t>
      </w:r>
      <w:r w:rsidR="004C7EC8" w:rsidRPr="73B9266F">
        <w:rPr>
          <w:rFonts w:ascii="Calibri" w:eastAsia="Calibri" w:hAnsi="Calibri" w:cs="Calibri"/>
        </w:rPr>
        <w:t>1</w:t>
      </w:r>
      <w:r w:rsidR="00954E97">
        <w:rPr>
          <w:rFonts w:ascii="Calibri" w:eastAsia="Calibri" w:hAnsi="Calibri" w:cs="Calibri"/>
          <w:vertAlign w:val="superscript"/>
        </w:rPr>
        <w:t>ère</w:t>
      </w:r>
      <w:r w:rsidR="004C7EC8" w:rsidRPr="73B9266F">
        <w:rPr>
          <w:rFonts w:ascii="Calibri" w:eastAsia="Calibri" w:hAnsi="Calibri" w:cs="Calibri"/>
        </w:rPr>
        <w:t xml:space="preserve"> </w:t>
      </w:r>
      <w:r w:rsidR="00DB66FA">
        <w:rPr>
          <w:rFonts w:ascii="Calibri" w:eastAsia="Calibri" w:hAnsi="Calibri" w:cs="Calibri"/>
        </w:rPr>
        <w:t>ouverture</w:t>
      </w:r>
      <w:r w:rsidR="004C7EC8" w:rsidRPr="73B9266F">
        <w:rPr>
          <w:rFonts w:ascii="Times New Roman" w:eastAsia="Times New Roman" w:hAnsi="Times New Roman" w:cs="Times New Roman"/>
        </w:rPr>
        <w:t xml:space="preserve">      </w:t>
      </w:r>
      <w:sdt>
        <w:sdtPr>
          <w:rPr>
            <w:rFonts w:ascii="Times New Roman" w:eastAsia="Times New Roman" w:hAnsi="Times New Roman" w:cs="Times New Roman"/>
          </w:rPr>
          <w:id w:val="2123723080"/>
          <w14:checkbox>
            <w14:checked w14:val="0"/>
            <w14:checkedState w14:val="2612" w14:font="MS Gothic"/>
            <w14:uncheckedState w14:val="2610" w14:font="MS Gothic"/>
          </w14:checkbox>
        </w:sdtPr>
        <w:sdtEndPr/>
        <w:sdtContent>
          <w:r w:rsidR="00FA679E">
            <w:rPr>
              <w:rFonts w:ascii="MS Gothic" w:eastAsia="MS Gothic" w:hAnsi="MS Gothic" w:cs="Times New Roman" w:hint="eastAsia"/>
            </w:rPr>
            <w:t>☐</w:t>
          </w:r>
        </w:sdtContent>
      </w:sdt>
      <w:r w:rsidR="004C7EC8" w:rsidRPr="73B9266F">
        <w:rPr>
          <w:rFonts w:ascii="Times New Roman" w:eastAsia="Times New Roman" w:hAnsi="Times New Roman" w:cs="Times New Roman"/>
          <w:sz w:val="32"/>
          <w:szCs w:val="32"/>
        </w:rPr>
        <w:t xml:space="preserve"> </w:t>
      </w:r>
      <w:r w:rsidR="004C7EC8" w:rsidRPr="73B9266F">
        <w:rPr>
          <w:rFonts w:ascii="Calibri" w:eastAsia="Calibri" w:hAnsi="Calibri" w:cs="Calibri"/>
        </w:rPr>
        <w:t xml:space="preserve">mise à jour d’un local déjà </w:t>
      </w:r>
      <w:r w:rsidR="00A950B2">
        <w:rPr>
          <w:rFonts w:ascii="Calibri" w:eastAsia="Calibri" w:hAnsi="Calibri" w:cs="Calibri"/>
        </w:rPr>
        <w:t>ouvert</w:t>
      </w:r>
      <w:r w:rsidR="0047321B">
        <w:rPr>
          <w:rFonts w:ascii="Calibri" w:eastAsia="Calibri" w:hAnsi="Calibri" w:cs="Calibri"/>
        </w:rPr>
        <w:t xml:space="preserve">    </w:t>
      </w:r>
      <w:r w:rsidR="0029357B">
        <w:rPr>
          <w:rFonts w:ascii="Calibri" w:eastAsia="Calibri" w:hAnsi="Calibri" w:cs="Calibri"/>
        </w:rPr>
        <w:t xml:space="preserve"> </w:t>
      </w:r>
      <w:sdt>
        <w:sdtPr>
          <w:rPr>
            <w:rFonts w:ascii="Times New Roman" w:eastAsia="Times New Roman" w:hAnsi="Times New Roman" w:cs="Times New Roman"/>
          </w:rPr>
          <w:id w:val="-1018543597"/>
          <w14:checkbox>
            <w14:checked w14:val="0"/>
            <w14:checkedState w14:val="2612" w14:font="MS Gothic"/>
            <w14:uncheckedState w14:val="2610" w14:font="MS Gothic"/>
          </w14:checkbox>
        </w:sdtPr>
        <w:sdtEndPr/>
        <w:sdtContent>
          <w:r w:rsidR="00FA679E">
            <w:rPr>
              <w:rFonts w:ascii="MS Gothic" w:eastAsia="MS Gothic" w:hAnsi="MS Gothic" w:cs="Times New Roman" w:hint="eastAsia"/>
            </w:rPr>
            <w:t>☐</w:t>
          </w:r>
        </w:sdtContent>
      </w:sdt>
      <w:r w:rsidR="00FA679E" w:rsidRPr="73B9266F">
        <w:rPr>
          <w:rFonts w:ascii="Calibri" w:eastAsia="Calibri" w:hAnsi="Calibri" w:cs="Calibri"/>
        </w:rPr>
        <w:t xml:space="preserve"> </w:t>
      </w:r>
      <w:r w:rsidR="00FA679E">
        <w:rPr>
          <w:rFonts w:ascii="Calibri" w:eastAsia="Calibri" w:hAnsi="Calibri" w:cs="Calibri"/>
        </w:rPr>
        <w:t>mise à jour de la capacité d’a</w:t>
      </w:r>
      <w:r w:rsidR="00221F44">
        <w:rPr>
          <w:rFonts w:ascii="Calibri" w:eastAsia="Calibri" w:hAnsi="Calibri" w:cs="Calibri"/>
        </w:rPr>
        <w:t>ccueil</w:t>
      </w:r>
    </w:p>
    <w:p w14:paraId="1D81FC2C" w14:textId="1C8FB766" w:rsidR="73B9266F" w:rsidRDefault="73B9266F" w:rsidP="00FA679E">
      <w:pPr>
        <w:tabs>
          <w:tab w:val="left" w:pos="2541"/>
        </w:tabs>
      </w:pPr>
      <w:r w:rsidRPr="73B9266F">
        <w:rPr>
          <w:rFonts w:ascii="Calibri" w:eastAsia="Calibri" w:hAnsi="Calibri" w:cs="Calibri"/>
        </w:rPr>
        <w:t xml:space="preserve">Nom du centre ou établissement : </w:t>
      </w:r>
    </w:p>
    <w:p w14:paraId="3082E1B1" w14:textId="7EB26AF9" w:rsidR="73B9266F" w:rsidRDefault="00F468EF" w:rsidP="004C7EC8">
      <w:pPr>
        <w:spacing w:after="0" w:line="360" w:lineRule="auto"/>
        <w:rPr>
          <w:rFonts w:ascii="Calibri" w:eastAsia="Calibri" w:hAnsi="Calibri" w:cs="Calibri"/>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710464" behindDoc="1" locked="0" layoutInCell="1" allowOverlap="1" wp14:anchorId="7E801AC3" wp14:editId="1DBEC314">
                <wp:simplePos x="0" y="0"/>
                <wp:positionH relativeFrom="margin">
                  <wp:posOffset>318977</wp:posOffset>
                </wp:positionH>
                <wp:positionV relativeFrom="paragraph">
                  <wp:posOffset>249555</wp:posOffset>
                </wp:positionV>
                <wp:extent cx="882502" cy="191386"/>
                <wp:effectExtent l="0" t="0" r="13335" b="18415"/>
                <wp:wrapNone/>
                <wp:docPr id="30" name="Zone de texte 30"/>
                <wp:cNvGraphicFramePr/>
                <a:graphic xmlns:a="http://schemas.openxmlformats.org/drawingml/2006/main">
                  <a:graphicData uri="http://schemas.microsoft.com/office/word/2010/wordprocessingShape">
                    <wps:wsp>
                      <wps:cNvSpPr txBox="1"/>
                      <wps:spPr>
                        <a:xfrm>
                          <a:off x="0" y="0"/>
                          <a:ext cx="882502" cy="191386"/>
                        </a:xfrm>
                        <a:prstGeom prst="rect">
                          <a:avLst/>
                        </a:prstGeom>
                        <a:solidFill>
                          <a:sysClr val="window" lastClr="FFFFFF"/>
                        </a:solidFill>
                        <a:ln w="6350">
                          <a:solidFill>
                            <a:prstClr val="black"/>
                          </a:solidFill>
                        </a:ln>
                      </wps:spPr>
                      <wps:txbx>
                        <w:txbxContent>
                          <w:p w14:paraId="5F82C0BA"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01AC3" id="Zone de texte 30" o:spid="_x0000_s1029" type="#_x0000_t202" style="position:absolute;margin-left:25.1pt;margin-top:19.65pt;width:69.5pt;height:15.0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" fillcolor="window" strokeweight=".5pt">
                <v:textbox>
                  <w:txbxContent>
                    <w:p w14:paraId="5F82C0BA" w14:textId="77777777" w:rsidR="00F468EF" w:rsidRDefault="00F468EF" w:rsidP="00F468EF"/>
                  </w:txbxContent>
                </v:textbox>
                <w10:wrap anchorx="margin"/>
              </v:shape>
            </w:pict>
          </mc:Fallback>
        </mc:AlternateContent>
      </w:r>
      <w:r w:rsidR="73B9266F" w:rsidRPr="73B9266F">
        <w:rPr>
          <w:rFonts w:ascii="Calibri" w:eastAsia="Calibri" w:hAnsi="Calibri" w:cs="Calibri"/>
        </w:rPr>
        <w:t>Adresse complète :</w:t>
      </w:r>
      <w:r w:rsidRPr="00F468EF">
        <w:rPr>
          <w:rFonts w:ascii="Calibri" w:eastAsia="Calibri" w:hAnsi="Calibri" w:cs="Calibri"/>
          <w:noProof/>
          <w:sz w:val="24"/>
          <w:szCs w:val="24"/>
          <w:lang w:eastAsia="fr-FR"/>
        </w:rPr>
        <w:t xml:space="preserve"> </w:t>
      </w:r>
    </w:p>
    <w:p w14:paraId="2A6ABFE6" w14:textId="1A5EF6FC" w:rsidR="0071116C" w:rsidRDefault="00F468EF" w:rsidP="004C7EC8">
      <w:pPr>
        <w:spacing w:after="0" w:line="360" w:lineRule="auto"/>
        <w:rPr>
          <w:rFonts w:ascii="Calibri" w:eastAsia="Calibri" w:hAnsi="Calibri" w:cs="Calibri"/>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714560" behindDoc="1" locked="0" layoutInCell="1" allowOverlap="1" wp14:anchorId="72B8A42D" wp14:editId="4835E56F">
                <wp:simplePos x="0" y="0"/>
                <wp:positionH relativeFrom="margin">
                  <wp:posOffset>719470</wp:posOffset>
                </wp:positionH>
                <wp:positionV relativeFrom="paragraph">
                  <wp:posOffset>259892</wp:posOffset>
                </wp:positionV>
                <wp:extent cx="1222626" cy="159489"/>
                <wp:effectExtent l="0" t="0" r="15875" b="12065"/>
                <wp:wrapNone/>
                <wp:docPr id="32" name="Zone de texte 32"/>
                <wp:cNvGraphicFramePr/>
                <a:graphic xmlns:a="http://schemas.openxmlformats.org/drawingml/2006/main">
                  <a:graphicData uri="http://schemas.microsoft.com/office/word/2010/wordprocessingShape">
                    <wps:wsp>
                      <wps:cNvSpPr txBox="1"/>
                      <wps:spPr>
                        <a:xfrm>
                          <a:off x="0" y="0"/>
                          <a:ext cx="1222626" cy="159489"/>
                        </a:xfrm>
                        <a:prstGeom prst="rect">
                          <a:avLst/>
                        </a:prstGeom>
                        <a:solidFill>
                          <a:sysClr val="window" lastClr="FFFFFF"/>
                        </a:solidFill>
                        <a:ln w="6350">
                          <a:solidFill>
                            <a:prstClr val="black"/>
                          </a:solidFill>
                        </a:ln>
                      </wps:spPr>
                      <wps:txbx>
                        <w:txbxContent>
                          <w:p w14:paraId="36E40E1E"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A42D" id="Zone de texte 32" o:spid="_x0000_s1030" type="#_x0000_t202" style="position:absolute;margin-left:56.65pt;margin-top:20.45pt;width:96.25pt;height:12.5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" fillcolor="window" strokeweight=".5pt">
                <v:textbox>
                  <w:txbxContent>
                    <w:p w14:paraId="36E40E1E" w14:textId="77777777" w:rsidR="00F468EF" w:rsidRDefault="00F468EF" w:rsidP="00F468EF"/>
                  </w:txbxContent>
                </v:textbox>
                <w10:wrap anchorx="margin"/>
              </v:shape>
            </w:pict>
          </mc:Fallback>
        </mc:AlternateContent>
      </w:r>
      <w:r w:rsidR="73B9266F" w:rsidRPr="73B9266F">
        <w:rPr>
          <w:rFonts w:ascii="Calibri" w:eastAsia="Calibri" w:hAnsi="Calibri" w:cs="Calibri"/>
        </w:rPr>
        <w:t>C</w:t>
      </w:r>
      <w:r w:rsidR="0071116C">
        <w:rPr>
          <w:rFonts w:ascii="Calibri" w:eastAsia="Calibri" w:hAnsi="Calibri" w:cs="Calibri"/>
        </w:rPr>
        <w:t>P</w:t>
      </w:r>
      <w:r w:rsidR="73B9266F" w:rsidRPr="73B9266F">
        <w:rPr>
          <w:rFonts w:ascii="Calibri" w:eastAsia="Calibri" w:hAnsi="Calibri" w:cs="Calibri"/>
        </w:rPr>
        <w:t xml:space="preserve">: </w:t>
      </w:r>
      <w:r w:rsidR="006A03F7">
        <w:rPr>
          <w:rFonts w:ascii="Calibri" w:eastAsia="Calibri" w:hAnsi="Calibri" w:cs="Calibri"/>
        </w:rPr>
        <w:tab/>
      </w:r>
      <w:r w:rsidR="006A03F7">
        <w:rPr>
          <w:rFonts w:ascii="Calibri" w:eastAsia="Calibri" w:hAnsi="Calibri" w:cs="Calibri"/>
        </w:rPr>
        <w:tab/>
      </w:r>
      <w:r w:rsidR="006A03F7">
        <w:rPr>
          <w:rFonts w:ascii="Calibri" w:eastAsia="Calibri" w:hAnsi="Calibri" w:cs="Calibri"/>
        </w:rPr>
        <w:tab/>
      </w:r>
      <w:r w:rsidR="0071116C">
        <w:rPr>
          <w:rFonts w:ascii="Calibri" w:eastAsia="Calibri" w:hAnsi="Calibri" w:cs="Calibri"/>
        </w:rPr>
        <w:t xml:space="preserve"> Commune</w:t>
      </w:r>
      <w:r w:rsidR="73B9266F" w:rsidRPr="73B9266F">
        <w:rPr>
          <w:rFonts w:ascii="Calibri" w:eastAsia="Calibri" w:hAnsi="Calibri" w:cs="Calibri"/>
        </w:rPr>
        <w:t xml:space="preserve"> :</w:t>
      </w:r>
      <w:r w:rsidR="00A950B2">
        <w:rPr>
          <w:rFonts w:ascii="Calibri" w:eastAsia="Calibri" w:hAnsi="Calibri" w:cs="Calibri"/>
        </w:rPr>
        <w:t xml:space="preserve"> </w:t>
      </w:r>
      <w:r w:rsidR="00A950B2" w:rsidRPr="73B9266F">
        <w:rPr>
          <w:rFonts w:ascii="Calibri" w:eastAsia="Calibri" w:hAnsi="Calibri" w:cs="Calibri"/>
        </w:rPr>
        <w:t xml:space="preserve"> </w:t>
      </w:r>
    </w:p>
    <w:p w14:paraId="6020DA3D" w14:textId="056F8AB2" w:rsidR="004C7EC8" w:rsidRPr="00A950B2" w:rsidRDefault="73B9266F" w:rsidP="004C7EC8">
      <w:pPr>
        <w:spacing w:after="0" w:line="360" w:lineRule="auto"/>
        <w:rPr>
          <w:rFonts w:ascii="Calibri" w:eastAsia="Calibri" w:hAnsi="Calibri" w:cs="Calibri"/>
        </w:rPr>
      </w:pPr>
      <w:r w:rsidRPr="73B9266F">
        <w:rPr>
          <w:rFonts w:ascii="Calibri" w:eastAsia="Calibri" w:hAnsi="Calibri" w:cs="Calibri"/>
        </w:rPr>
        <w:t xml:space="preserve">Téléphone : </w:t>
      </w:r>
      <w:r w:rsidR="006A03F7">
        <w:rPr>
          <w:rFonts w:ascii="Calibri" w:eastAsia="Calibri" w:hAnsi="Calibri" w:cs="Calibri"/>
        </w:rPr>
        <w:tab/>
      </w:r>
      <w:r w:rsidR="006A03F7">
        <w:rPr>
          <w:rFonts w:ascii="Calibri" w:eastAsia="Calibri" w:hAnsi="Calibri" w:cs="Calibri"/>
        </w:rPr>
        <w:tab/>
      </w:r>
      <w:r w:rsidR="006A03F7">
        <w:rPr>
          <w:rFonts w:ascii="Calibri" w:eastAsia="Calibri" w:hAnsi="Calibri" w:cs="Calibri"/>
        </w:rPr>
        <w:tab/>
      </w:r>
      <w:r w:rsidR="006A03F7">
        <w:rPr>
          <w:rFonts w:ascii="Calibri" w:eastAsia="Calibri" w:hAnsi="Calibri" w:cs="Calibri"/>
        </w:rPr>
        <w:tab/>
      </w:r>
      <w:r w:rsidR="00A950B2">
        <w:rPr>
          <w:rFonts w:ascii="Calibri" w:eastAsia="Calibri" w:hAnsi="Calibri" w:cs="Calibri"/>
        </w:rPr>
        <w:t xml:space="preserve"> </w:t>
      </w:r>
      <w:r w:rsidR="004C7EC8">
        <w:rPr>
          <w:rFonts w:ascii="Calibri" w:eastAsia="Calibri" w:hAnsi="Calibri" w:cs="Calibri"/>
        </w:rPr>
        <w:t xml:space="preserve">Email : </w:t>
      </w:r>
    </w:p>
    <w:p w14:paraId="37B2757A" w14:textId="77777777" w:rsidR="008A14EE" w:rsidRDefault="008A14EE" w:rsidP="73B9266F">
      <w:pPr>
        <w:pStyle w:val="Titre6"/>
        <w:tabs>
          <w:tab w:val="left" w:pos="1459"/>
          <w:tab w:val="left" w:pos="9580"/>
        </w:tabs>
        <w:rPr>
          <w:rFonts w:asciiTheme="minorHAnsi" w:eastAsiaTheme="minorHAnsi" w:hAnsiTheme="minorHAnsi" w:cstheme="minorBidi"/>
          <w:color w:val="auto"/>
        </w:rPr>
      </w:pPr>
    </w:p>
    <w:p w14:paraId="540568DD" w14:textId="17C14EA2" w:rsidR="004C7EC8" w:rsidRDefault="008A14EE" w:rsidP="73B9266F">
      <w:pPr>
        <w:pStyle w:val="Titre6"/>
        <w:tabs>
          <w:tab w:val="left" w:pos="1459"/>
          <w:tab w:val="left" w:pos="9580"/>
        </w:tabs>
        <w:rPr>
          <w:rFonts w:asciiTheme="minorHAnsi" w:eastAsiaTheme="minorHAnsi" w:hAnsiTheme="minorHAnsi" w:cstheme="minorBidi"/>
          <w:b/>
          <w:color w:val="70AD47" w:themeColor="accent6"/>
          <w:sz w:val="24"/>
        </w:rPr>
      </w:pPr>
      <w:r w:rsidRPr="008A14EE">
        <w:rPr>
          <w:rFonts w:asciiTheme="minorHAnsi" w:eastAsiaTheme="minorHAnsi" w:hAnsiTheme="minorHAnsi" w:cstheme="minorBidi"/>
          <w:b/>
          <w:color w:val="70AD47" w:themeColor="accent6"/>
          <w:sz w:val="24"/>
        </w:rPr>
        <w:t>Localisation du local</w:t>
      </w:r>
    </w:p>
    <w:p w14:paraId="6DF24C6E" w14:textId="77777777" w:rsidR="00E3237E" w:rsidRPr="00E3237E" w:rsidRDefault="00E3237E" w:rsidP="00E3237E">
      <w:pPr>
        <w:rPr>
          <w:sz w:val="2"/>
        </w:rPr>
      </w:pPr>
    </w:p>
    <w:p w14:paraId="5BA1B86B" w14:textId="354E8B5F" w:rsidR="008A14EE" w:rsidRDefault="00197669" w:rsidP="008A14EE">
      <w:sdt>
        <w:sdtPr>
          <w:id w:val="1559593567"/>
          <w14:checkbox>
            <w14:checked w14:val="0"/>
            <w14:checkedState w14:val="2612" w14:font="MS Gothic"/>
            <w14:uncheckedState w14:val="2610" w14:font="MS Gothic"/>
          </w14:checkbox>
        </w:sdtPr>
        <w:sdtEndPr/>
        <w:sdtContent>
          <w:r w:rsidR="00412832">
            <w:rPr>
              <w:rFonts w:ascii="MS Gothic" w:eastAsia="MS Gothic" w:hAnsi="MS Gothic" w:hint="eastAsia"/>
            </w:rPr>
            <w:t>☐</w:t>
          </w:r>
        </w:sdtContent>
      </w:sdt>
      <w:r w:rsidR="009E1A21">
        <w:t xml:space="preserve"> Dans les locaux de l’école maternelle</w:t>
      </w:r>
    </w:p>
    <w:p w14:paraId="3240B4B6" w14:textId="462DA6E2" w:rsidR="00E3237E" w:rsidRDefault="00197669" w:rsidP="008A14EE">
      <w:sdt>
        <w:sdtPr>
          <w:id w:val="-514228413"/>
          <w14:checkbox>
            <w14:checked w14:val="0"/>
            <w14:checkedState w14:val="2612" w14:font="MS Gothic"/>
            <w14:uncheckedState w14:val="2610" w14:font="MS Gothic"/>
          </w14:checkbox>
        </w:sdtPr>
        <w:sdtEndPr/>
        <w:sdtContent>
          <w:r w:rsidR="00E3237E">
            <w:rPr>
              <w:rFonts w:ascii="MS Gothic" w:eastAsia="MS Gothic" w:hAnsi="MS Gothic" w:hint="eastAsia"/>
            </w:rPr>
            <w:t>☐</w:t>
          </w:r>
        </w:sdtContent>
      </w:sdt>
      <w:r w:rsidR="00E3237E">
        <w:t xml:space="preserve"> Dans les l</w:t>
      </w:r>
      <w:r w:rsidR="00E3237E" w:rsidRPr="00E3237E">
        <w:t>ocaux périscolaires maternels mutualisés avec l’école</w:t>
      </w:r>
    </w:p>
    <w:p w14:paraId="3495BB25" w14:textId="34103CEB" w:rsidR="00E3237E" w:rsidRDefault="00197669" w:rsidP="008A14EE">
      <w:sdt>
        <w:sdtPr>
          <w:id w:val="-2058697727"/>
          <w14:checkbox>
            <w14:checked w14:val="0"/>
            <w14:checkedState w14:val="2612" w14:font="MS Gothic"/>
            <w14:uncheckedState w14:val="2610" w14:font="MS Gothic"/>
          </w14:checkbox>
        </w:sdtPr>
        <w:sdtEndPr/>
        <w:sdtContent>
          <w:r w:rsidR="00E3237E">
            <w:rPr>
              <w:rFonts w:ascii="MS Gothic" w:eastAsia="MS Gothic" w:hAnsi="MS Gothic" w:hint="eastAsia"/>
            </w:rPr>
            <w:t>☐</w:t>
          </w:r>
        </w:sdtContent>
      </w:sdt>
      <w:r w:rsidR="00E3237E">
        <w:t xml:space="preserve"> Dans les locaux de l’école élémentaire</w:t>
      </w:r>
    </w:p>
    <w:p w14:paraId="1B7DA774" w14:textId="634BF90E" w:rsidR="00E3237E" w:rsidRDefault="00197669" w:rsidP="008A14EE">
      <w:sdt>
        <w:sdtPr>
          <w:id w:val="1535535274"/>
          <w14:checkbox>
            <w14:checked w14:val="0"/>
            <w14:checkedState w14:val="2612" w14:font="MS Gothic"/>
            <w14:uncheckedState w14:val="2610" w14:font="MS Gothic"/>
          </w14:checkbox>
        </w:sdtPr>
        <w:sdtEndPr/>
        <w:sdtContent>
          <w:r w:rsidR="006E4FF0">
            <w:rPr>
              <w:rFonts w:ascii="MS Gothic" w:eastAsia="MS Gothic" w:hAnsi="MS Gothic" w:hint="eastAsia"/>
            </w:rPr>
            <w:t>☐</w:t>
          </w:r>
        </w:sdtContent>
      </w:sdt>
      <w:r w:rsidR="00E3237E">
        <w:t xml:space="preserve"> Dans des locaux indépendants des écoles</w:t>
      </w:r>
    </w:p>
    <w:p w14:paraId="772BDC1D" w14:textId="77777777" w:rsidR="008A14EE" w:rsidRPr="008A14EE" w:rsidRDefault="008A14EE" w:rsidP="008A14EE"/>
    <w:p w14:paraId="79921353" w14:textId="07C8B0BF" w:rsidR="00DB66FA" w:rsidRDefault="73B9266F" w:rsidP="001B4D12">
      <w:pPr>
        <w:pStyle w:val="Titre6"/>
        <w:tabs>
          <w:tab w:val="left" w:pos="1459"/>
          <w:tab w:val="left" w:pos="9580"/>
        </w:tabs>
        <w:rPr>
          <w:rFonts w:ascii="Calibri" w:eastAsia="Calibri" w:hAnsi="Calibri" w:cs="Calibri"/>
          <w:bCs/>
          <w:i/>
          <w:iCs/>
          <w:color w:val="70AD47" w:themeColor="accent6"/>
        </w:rPr>
      </w:pPr>
      <w:r w:rsidRPr="004C7EC8">
        <w:rPr>
          <w:rFonts w:asciiTheme="minorHAnsi" w:eastAsia="Times New Roman" w:hAnsiTheme="minorHAnsi" w:cstheme="minorHAnsi"/>
          <w:b/>
          <w:color w:val="70AD47" w:themeColor="accent6"/>
          <w:sz w:val="24"/>
        </w:rPr>
        <w:t>Pièces à joindre pour tout local accueillant des enfants de moins de 6 ans</w:t>
      </w:r>
      <w:r w:rsidR="004C7EC8">
        <w:rPr>
          <w:rFonts w:asciiTheme="minorHAnsi" w:hAnsiTheme="minorHAnsi" w:cstheme="minorHAnsi"/>
          <w:b/>
          <w:color w:val="70AD47" w:themeColor="accent6"/>
          <w:sz w:val="24"/>
        </w:rPr>
        <w:t xml:space="preserve"> </w:t>
      </w:r>
      <w:r w:rsidR="004C7EC8">
        <w:rPr>
          <w:rFonts w:ascii="Calibri" w:eastAsia="Calibri" w:hAnsi="Calibri" w:cs="Calibri"/>
          <w:bCs/>
          <w:i/>
          <w:iCs/>
          <w:color w:val="70AD47" w:themeColor="accent6"/>
        </w:rPr>
        <w:t>(s</w:t>
      </w:r>
      <w:r w:rsidRPr="004C7EC8">
        <w:rPr>
          <w:rFonts w:ascii="Calibri" w:eastAsia="Calibri" w:hAnsi="Calibri" w:cs="Calibri"/>
          <w:bCs/>
          <w:i/>
          <w:iCs/>
          <w:color w:val="70AD47" w:themeColor="accent6"/>
        </w:rPr>
        <w:t>auf locaux scolaires des écoles maternelles et locaux « petite enfance »</w:t>
      </w:r>
      <w:r w:rsidR="004C7EC8">
        <w:rPr>
          <w:rFonts w:ascii="Calibri" w:eastAsia="Calibri" w:hAnsi="Calibri" w:cs="Calibri"/>
          <w:bCs/>
          <w:i/>
          <w:iCs/>
          <w:color w:val="70AD47" w:themeColor="accent6"/>
        </w:rPr>
        <w:t>)</w:t>
      </w:r>
    </w:p>
    <w:p w14:paraId="39314C3B" w14:textId="77777777" w:rsidR="001B4D12" w:rsidRPr="001B4D12" w:rsidRDefault="001B4D12" w:rsidP="001B4D12"/>
    <w:p w14:paraId="6D31AB36" w14:textId="32DBB86A" w:rsidR="004C7EC8" w:rsidRPr="00DB66FA" w:rsidRDefault="73B9266F" w:rsidP="001E227C">
      <w:pPr>
        <w:pStyle w:val="Paragraphedeliste"/>
        <w:numPr>
          <w:ilvl w:val="0"/>
          <w:numId w:val="11"/>
        </w:numPr>
      </w:pPr>
      <w:r w:rsidRPr="004C7EC8">
        <w:rPr>
          <w:b/>
        </w:rPr>
        <w:t>Plan(s) des locaux et espaces extérieurs annotés</w:t>
      </w:r>
      <w:r w:rsidR="00DB66FA">
        <w:rPr>
          <w:b/>
        </w:rPr>
        <w:t> :</w:t>
      </w:r>
    </w:p>
    <w:p w14:paraId="323E86B6" w14:textId="2774D8FE" w:rsidR="00DB66FA" w:rsidRPr="00DB66FA" w:rsidRDefault="00DB66FA" w:rsidP="00DB66FA">
      <w:pPr>
        <w:pStyle w:val="Paragraphedeliste"/>
        <w:ind w:left="0"/>
        <w:rPr>
          <w:sz w:val="20"/>
        </w:rPr>
      </w:pPr>
      <w:r>
        <w:rPr>
          <w:sz w:val="20"/>
        </w:rPr>
        <w:t>Indication de</w:t>
      </w:r>
      <w:r w:rsidRPr="00DB66FA">
        <w:rPr>
          <w:sz w:val="20"/>
        </w:rPr>
        <w:t xml:space="preserve"> la surface </w:t>
      </w:r>
      <w:r w:rsidR="00954E97">
        <w:rPr>
          <w:sz w:val="20"/>
        </w:rPr>
        <w:t xml:space="preserve">en m² </w:t>
      </w:r>
      <w:r w:rsidRPr="00DB66FA">
        <w:rPr>
          <w:sz w:val="20"/>
        </w:rPr>
        <w:t xml:space="preserve">et </w:t>
      </w:r>
      <w:r>
        <w:rPr>
          <w:sz w:val="20"/>
        </w:rPr>
        <w:t xml:space="preserve">de </w:t>
      </w:r>
      <w:r w:rsidRPr="00DB66FA">
        <w:rPr>
          <w:sz w:val="20"/>
        </w:rPr>
        <w:t>la destination de la pièce ou</w:t>
      </w:r>
      <w:r w:rsidR="00954E97">
        <w:rPr>
          <w:sz w:val="20"/>
        </w:rPr>
        <w:t xml:space="preserve"> de</w:t>
      </w:r>
      <w:r w:rsidRPr="00DB66FA">
        <w:rPr>
          <w:sz w:val="20"/>
        </w:rPr>
        <w:t xml:space="preserve"> l’espace</w:t>
      </w:r>
    </w:p>
    <w:p w14:paraId="777D8D3A" w14:textId="77777777" w:rsidR="00DB66FA" w:rsidRPr="00DB66FA" w:rsidRDefault="00DB66FA" w:rsidP="00DB66FA">
      <w:pPr>
        <w:pStyle w:val="Paragraphedeliste"/>
        <w:ind w:left="0"/>
      </w:pPr>
    </w:p>
    <w:p w14:paraId="49318449" w14:textId="6B527033" w:rsidR="73B9266F" w:rsidRPr="004C7EC8" w:rsidRDefault="73B9266F" w:rsidP="001E227C">
      <w:pPr>
        <w:pStyle w:val="Paragraphedeliste"/>
        <w:numPr>
          <w:ilvl w:val="0"/>
          <w:numId w:val="11"/>
        </w:numPr>
        <w:spacing w:after="0" w:line="240" w:lineRule="auto"/>
        <w:rPr>
          <w:rFonts w:eastAsiaTheme="minorEastAsia"/>
          <w:b/>
        </w:rPr>
      </w:pPr>
      <w:r w:rsidRPr="004C7EC8">
        <w:rPr>
          <w:b/>
        </w:rPr>
        <w:t>Le projet pédagogique en cours au moment de la demande</w:t>
      </w:r>
    </w:p>
    <w:p w14:paraId="31BC585B" w14:textId="4E48345D" w:rsidR="73B9266F" w:rsidRDefault="004C7EC8" w:rsidP="004C7EC8">
      <w:pPr>
        <w:spacing w:after="0" w:line="240" w:lineRule="auto"/>
        <w:jc w:val="both"/>
        <w:rPr>
          <w:rFonts w:ascii="Calibri" w:eastAsia="Calibri" w:hAnsi="Calibri" w:cs="Calibri"/>
          <w:sz w:val="20"/>
          <w:szCs w:val="20"/>
        </w:rPr>
      </w:pPr>
      <w:r w:rsidRPr="73B9266F">
        <w:rPr>
          <w:rFonts w:ascii="Calibri" w:eastAsia="Calibri" w:hAnsi="Calibri" w:cs="Calibri"/>
          <w:sz w:val="20"/>
          <w:szCs w:val="20"/>
          <w:u w:val="single"/>
        </w:rPr>
        <w:t>Son</w:t>
      </w:r>
      <w:r w:rsidR="73B9266F" w:rsidRPr="73B9266F">
        <w:rPr>
          <w:rFonts w:ascii="Calibri" w:eastAsia="Calibri" w:hAnsi="Calibri" w:cs="Calibri"/>
          <w:sz w:val="20"/>
          <w:szCs w:val="20"/>
          <w:u w:val="single"/>
        </w:rPr>
        <w:t xml:space="preserve"> adaptation aux enfants de moins de 6 ans</w:t>
      </w:r>
      <w:r w:rsidR="73B9266F" w:rsidRPr="73B9266F">
        <w:rPr>
          <w:rFonts w:ascii="Calibri" w:eastAsia="Calibri" w:hAnsi="Calibri" w:cs="Calibri"/>
          <w:sz w:val="20"/>
          <w:szCs w:val="20"/>
        </w:rPr>
        <w:t xml:space="preserve"> sera recherchée : aménagement des lieux, organisation et déroulement des activités, respect des rythmes, les dispositions concernant les trajets, les sorties, l’encadrement...</w:t>
      </w:r>
    </w:p>
    <w:p w14:paraId="430DAAC7" w14:textId="77777777" w:rsidR="004C7EC8" w:rsidRDefault="004C7EC8" w:rsidP="004C7EC8">
      <w:pPr>
        <w:spacing w:after="0" w:line="240" w:lineRule="auto"/>
        <w:jc w:val="both"/>
      </w:pPr>
    </w:p>
    <w:p w14:paraId="3C4993B1" w14:textId="77777777" w:rsidR="0071116C" w:rsidRDefault="0071116C">
      <w:pPr>
        <w:rPr>
          <w:b/>
          <w:color w:val="70AD47" w:themeColor="accent6"/>
          <w:sz w:val="24"/>
        </w:rPr>
      </w:pPr>
    </w:p>
    <w:p w14:paraId="3F231682" w14:textId="280C90B9" w:rsidR="73B9266F" w:rsidRPr="004C7EC8" w:rsidRDefault="004C7EC8">
      <w:pPr>
        <w:rPr>
          <w:b/>
          <w:color w:val="70AD47" w:themeColor="accent6"/>
          <w:sz w:val="24"/>
        </w:rPr>
      </w:pPr>
      <w:r w:rsidRPr="004C7EC8">
        <w:rPr>
          <w:b/>
          <w:color w:val="70AD47" w:themeColor="accent6"/>
          <w:sz w:val="24"/>
        </w:rPr>
        <w:t>Les locaux</w:t>
      </w:r>
    </w:p>
    <w:p w14:paraId="17B51F83" w14:textId="40583D29" w:rsidR="73B9266F" w:rsidRPr="004C7EC8" w:rsidRDefault="0071116C" w:rsidP="00DB66FA">
      <w:pPr>
        <w:spacing w:after="0" w:line="240" w:lineRule="auto"/>
        <w:rPr>
          <w:sz w:val="20"/>
          <w:szCs w:val="20"/>
        </w:rPr>
      </w:pPr>
      <w:r>
        <w:rPr>
          <w:rFonts w:ascii="Arial" w:eastAsia="Arial" w:hAnsi="Arial" w:cs="Arial"/>
          <w:bCs/>
          <w:sz w:val="20"/>
          <w:szCs w:val="20"/>
        </w:rPr>
        <w:t>Capacité</w:t>
      </w:r>
      <w:r w:rsidR="73B9266F" w:rsidRPr="004C7EC8">
        <w:rPr>
          <w:rFonts w:ascii="Arial" w:eastAsia="Arial" w:hAnsi="Arial" w:cs="Arial"/>
          <w:bCs/>
          <w:sz w:val="20"/>
          <w:szCs w:val="20"/>
        </w:rPr>
        <w:t xml:space="preserve"> pour les moins de 6 ans</w:t>
      </w:r>
      <w:r w:rsidR="73B9266F" w:rsidRPr="004C7EC8">
        <w:rPr>
          <w:rFonts w:ascii="Arial" w:eastAsia="Arial" w:hAnsi="Arial" w:cs="Arial"/>
          <w:bCs/>
          <w:color w:val="FF0000"/>
          <w:sz w:val="20"/>
          <w:szCs w:val="20"/>
        </w:rPr>
        <w:t xml:space="preserve"> </w:t>
      </w:r>
      <w:r w:rsidR="73B9266F" w:rsidRPr="004C7EC8">
        <w:rPr>
          <w:rFonts w:ascii="Calibri" w:eastAsia="Calibri" w:hAnsi="Calibri" w:cs="Calibri"/>
          <w:sz w:val="20"/>
          <w:szCs w:val="20"/>
        </w:rPr>
        <w:t>:</w:t>
      </w:r>
      <w:r w:rsidR="00DB66FA">
        <w:rPr>
          <w:rFonts w:ascii="Calibri" w:eastAsia="Calibri" w:hAnsi="Calibri" w:cs="Calibri"/>
          <w:sz w:val="20"/>
          <w:szCs w:val="20"/>
        </w:rPr>
        <w:t xml:space="preserve"> </w:t>
      </w:r>
    </w:p>
    <w:p w14:paraId="024C4A04" w14:textId="2A69DAC8" w:rsidR="007B7939" w:rsidRDefault="007B7939" w:rsidP="007B7939">
      <w:pPr>
        <w:pStyle w:val="Paragraphedeliste"/>
        <w:spacing w:after="0" w:line="240" w:lineRule="auto"/>
        <w:rPr>
          <w:rFonts w:ascii="Arial" w:eastAsia="Arial" w:hAnsi="Arial" w:cs="Arial"/>
          <w:i/>
          <w:iCs/>
          <w:color w:val="C00000"/>
          <w:sz w:val="16"/>
          <w:szCs w:val="20"/>
        </w:rPr>
      </w:pPr>
    </w:p>
    <w:p w14:paraId="3C14F1D2" w14:textId="664FFB5C" w:rsidR="007B7939" w:rsidRDefault="73B9266F" w:rsidP="007B7939">
      <w:pPr>
        <w:pStyle w:val="Paragraphedeliste"/>
        <w:spacing w:after="0" w:line="240" w:lineRule="auto"/>
        <w:ind w:left="0"/>
        <w:rPr>
          <w:rFonts w:ascii="Calibri" w:eastAsia="Calibri" w:hAnsi="Calibri" w:cs="Calibri"/>
        </w:rPr>
      </w:pPr>
      <w:r w:rsidRPr="73B9266F">
        <w:rPr>
          <w:rFonts w:ascii="Calibri" w:eastAsia="Calibri" w:hAnsi="Calibri" w:cs="Calibri"/>
        </w:rPr>
        <w:t>Disposez-vous déjà d'un avis de PMI ?</w:t>
      </w:r>
      <w:r>
        <w:tab/>
      </w:r>
      <w:sdt>
        <w:sdtPr>
          <w:id w:val="1197191219"/>
          <w14:checkbox>
            <w14:checked w14:val="0"/>
            <w14:checkedState w14:val="2612" w14:font="MS Gothic"/>
            <w14:uncheckedState w14:val="2610" w14:font="MS Gothic"/>
          </w14:checkbox>
        </w:sdtPr>
        <w:sdtEndPr/>
        <w:sdtContent>
          <w:r w:rsidR="00DB66FA">
            <w:rPr>
              <w:rFonts w:ascii="MS Gothic" w:eastAsia="MS Gothic" w:hAnsi="MS Gothic" w:hint="eastAsia"/>
            </w:rPr>
            <w:t>☐</w:t>
          </w:r>
        </w:sdtContent>
      </w:sdt>
      <w:r w:rsidRPr="73B9266F">
        <w:rPr>
          <w:rFonts w:ascii="Times New Roman" w:eastAsia="Times New Roman" w:hAnsi="Times New Roman" w:cs="Times New Roman"/>
        </w:rPr>
        <w:t xml:space="preserve"> </w:t>
      </w:r>
      <w:r w:rsidRPr="73B9266F">
        <w:rPr>
          <w:rFonts w:ascii="Calibri" w:eastAsia="Calibri" w:hAnsi="Calibri" w:cs="Calibri"/>
        </w:rPr>
        <w:t xml:space="preserve">non   </w:t>
      </w:r>
      <w:sdt>
        <w:sdtPr>
          <w:rPr>
            <w:rFonts w:ascii="Calibri" w:eastAsia="Calibri" w:hAnsi="Calibri" w:cs="Calibri"/>
          </w:rPr>
          <w:id w:val="-1904443903"/>
          <w14:checkbox>
            <w14:checked w14:val="0"/>
            <w14:checkedState w14:val="2612" w14:font="MS Gothic"/>
            <w14:uncheckedState w14:val="2610" w14:font="MS Gothic"/>
          </w14:checkbox>
        </w:sdtPr>
        <w:sdtEndPr/>
        <w:sdtContent>
          <w:r w:rsidR="00DB66FA">
            <w:rPr>
              <w:rFonts w:ascii="MS Gothic" w:eastAsia="MS Gothic" w:hAnsi="MS Gothic" w:cs="Calibri" w:hint="eastAsia"/>
            </w:rPr>
            <w:t>☐</w:t>
          </w:r>
        </w:sdtContent>
      </w:sdt>
      <w:r w:rsidRPr="73B9266F">
        <w:rPr>
          <w:rFonts w:ascii="Times New Roman" w:eastAsia="Times New Roman" w:hAnsi="Times New Roman" w:cs="Times New Roman"/>
        </w:rPr>
        <w:t xml:space="preserve"> </w:t>
      </w:r>
      <w:r w:rsidR="007B7939">
        <w:rPr>
          <w:rFonts w:ascii="Calibri" w:eastAsia="Calibri" w:hAnsi="Calibri" w:cs="Calibri"/>
        </w:rPr>
        <w:t>oui</w:t>
      </w:r>
      <w:r w:rsidRPr="73B9266F">
        <w:rPr>
          <w:rFonts w:ascii="Calibri" w:eastAsia="Calibri" w:hAnsi="Calibri" w:cs="Calibri"/>
        </w:rPr>
        <w:t>, date de l’avis :</w:t>
      </w:r>
      <w:r w:rsidR="00A950B2">
        <w:rPr>
          <w:rFonts w:ascii="Calibri" w:eastAsia="Calibri" w:hAnsi="Calibri" w:cs="Calibri"/>
        </w:rPr>
        <w:t xml:space="preserve"> </w:t>
      </w:r>
    </w:p>
    <w:p w14:paraId="7F2BCCDD" w14:textId="2C6C310F" w:rsidR="007B7939" w:rsidRDefault="007B7939" w:rsidP="007B7939">
      <w:pPr>
        <w:pStyle w:val="Paragraphedeliste"/>
        <w:spacing w:after="0" w:line="240" w:lineRule="auto"/>
        <w:ind w:left="0"/>
        <w:rPr>
          <w:rFonts w:ascii="Calibri" w:eastAsia="Calibri" w:hAnsi="Calibri" w:cs="Calibri"/>
        </w:rPr>
      </w:pPr>
    </w:p>
    <w:p w14:paraId="0A99731D" w14:textId="5AB649C0" w:rsidR="73B9266F" w:rsidRPr="007B7939" w:rsidRDefault="73B9266F" w:rsidP="007B7939">
      <w:pPr>
        <w:pStyle w:val="Paragraphedeliste"/>
        <w:spacing w:after="0" w:line="240" w:lineRule="auto"/>
        <w:ind w:left="0"/>
        <w:rPr>
          <w:rFonts w:eastAsiaTheme="minorEastAsia"/>
          <w:b/>
          <w:bCs/>
          <w:i/>
          <w:iCs/>
          <w:color w:val="C00000"/>
          <w:sz w:val="16"/>
          <w:szCs w:val="20"/>
          <w:highlight w:val="cyan"/>
        </w:rPr>
      </w:pPr>
      <w:r w:rsidRPr="73B9266F">
        <w:rPr>
          <w:rFonts w:ascii="Calibri" w:eastAsia="Calibri" w:hAnsi="Calibri" w:cs="Calibri"/>
        </w:rPr>
        <w:t>Nombre d’enfants de moins de 6 ans accueillis actuelleme</w:t>
      </w:r>
      <w:r w:rsidR="007B7939">
        <w:rPr>
          <w:rFonts w:ascii="Calibri" w:eastAsia="Calibri" w:hAnsi="Calibri" w:cs="Calibri"/>
        </w:rPr>
        <w:t xml:space="preserve">nt : </w:t>
      </w:r>
      <w:r w:rsidR="00A950B2">
        <w:rPr>
          <w:rFonts w:ascii="Calibri" w:eastAsia="Calibri" w:hAnsi="Calibri" w:cs="Calibri"/>
        </w:rPr>
        <w:t xml:space="preserve"> </w:t>
      </w:r>
    </w:p>
    <w:p w14:paraId="5DB87B29" w14:textId="5C25B7E9" w:rsidR="00C339CB" w:rsidRDefault="00F468EF" w:rsidP="004C7EC8">
      <w:pPr>
        <w:rPr>
          <w:rFonts w:ascii="Calibri" w:eastAsia="Calibri" w:hAnsi="Calibri" w:cs="Calibri"/>
          <w:sz w:val="24"/>
          <w:szCs w:val="24"/>
        </w:rPr>
      </w:pPr>
      <w:r>
        <w:rPr>
          <w:rFonts w:ascii="Calibri" w:eastAsia="Calibri" w:hAnsi="Calibri" w:cs="Calibri"/>
          <w:noProof/>
          <w:sz w:val="24"/>
          <w:szCs w:val="24"/>
          <w:lang w:eastAsia="fr-FR"/>
        </w:rPr>
        <mc:AlternateContent>
          <mc:Choice Requires="wps">
            <w:drawing>
              <wp:anchor distT="0" distB="0" distL="114300" distR="114300" simplePos="0" relativeHeight="251659264" behindDoc="1" locked="0" layoutInCell="1" allowOverlap="1" wp14:anchorId="4833C3C8" wp14:editId="7476F22B">
                <wp:simplePos x="0" y="0"/>
                <wp:positionH relativeFrom="column">
                  <wp:posOffset>1293628</wp:posOffset>
                </wp:positionH>
                <wp:positionV relativeFrom="paragraph">
                  <wp:posOffset>251017</wp:posOffset>
                </wp:positionV>
                <wp:extent cx="1945758" cy="255181"/>
                <wp:effectExtent l="0" t="0" r="16510" b="12065"/>
                <wp:wrapNone/>
                <wp:docPr id="1" name="Zone de texte 1"/>
                <wp:cNvGraphicFramePr/>
                <a:graphic xmlns:a="http://schemas.openxmlformats.org/drawingml/2006/main">
                  <a:graphicData uri="http://schemas.microsoft.com/office/word/2010/wordprocessingShape">
                    <wps:wsp>
                      <wps:cNvSpPr txBox="1"/>
                      <wps:spPr>
                        <a:xfrm>
                          <a:off x="0" y="0"/>
                          <a:ext cx="1945758" cy="255181"/>
                        </a:xfrm>
                        <a:prstGeom prst="rect">
                          <a:avLst/>
                        </a:prstGeom>
                        <a:solidFill>
                          <a:schemeClr val="lt1"/>
                        </a:solidFill>
                        <a:ln w="6350">
                          <a:solidFill>
                            <a:prstClr val="black"/>
                          </a:solidFill>
                        </a:ln>
                      </wps:spPr>
                      <wps:txbx>
                        <w:txbxContent>
                          <w:p w14:paraId="1FCAFEFE" w14:textId="65104B0F" w:rsidR="00F468EF" w:rsidRDefault="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C3C8" id="Zone de texte 1" o:spid="_x0000_s1031" type="#_x0000_t202" style="position:absolute;margin-left:101.85pt;margin-top:19.75pt;width:153.2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" fillcolor="white [3201]" strokeweight=".5pt">
                <v:textbox>
                  <w:txbxContent>
                    <w:p w14:paraId="1FCAFEFE" w14:textId="65104B0F" w:rsidR="00F468EF" w:rsidRDefault="00F468EF"/>
                  </w:txbxContent>
                </v:textbox>
              </v:shape>
            </w:pict>
          </mc:Fallback>
        </mc:AlternateContent>
      </w:r>
      <w:r w:rsidR="73B9266F" w:rsidRPr="73B9266F">
        <w:rPr>
          <w:rFonts w:ascii="Calibri" w:eastAsia="Calibri" w:hAnsi="Calibri" w:cs="Calibri"/>
          <w:sz w:val="24"/>
          <w:szCs w:val="24"/>
        </w:rPr>
        <w:t xml:space="preserve"> </w:t>
      </w:r>
    </w:p>
    <w:p w14:paraId="79EC55A3" w14:textId="6852F6AA" w:rsidR="73B9266F" w:rsidRDefault="004C7EC8">
      <w:r w:rsidRPr="004C7EC8">
        <w:rPr>
          <w:b/>
          <w:bCs/>
          <w:color w:val="70AD47" w:themeColor="accent6"/>
          <w:sz w:val="24"/>
          <w:szCs w:val="28"/>
        </w:rPr>
        <w:t>Capacité ERP</w:t>
      </w:r>
      <w:r>
        <w:rPr>
          <w:b/>
          <w:bCs/>
          <w:color w:val="70AD47" w:themeColor="accent6"/>
          <w:sz w:val="24"/>
          <w:szCs w:val="28"/>
        </w:rPr>
        <w:t xml:space="preserve">    </w:t>
      </w:r>
      <w:r w:rsidRPr="004C7EC8">
        <w:rPr>
          <w:bCs/>
          <w:sz w:val="24"/>
          <w:szCs w:val="28"/>
        </w:rPr>
        <w:t xml:space="preserve"> </w:t>
      </w:r>
    </w:p>
    <w:p w14:paraId="75398F5E" w14:textId="6DFA95EB" w:rsidR="00505253" w:rsidRDefault="73B9266F" w:rsidP="004C7EC8">
      <w:pPr>
        <w:spacing w:after="0" w:line="240" w:lineRule="auto"/>
        <w:rPr>
          <w:rFonts w:ascii="Calibri" w:eastAsia="Calibri" w:hAnsi="Calibri" w:cs="Calibri"/>
          <w:sz w:val="20"/>
          <w:szCs w:val="20"/>
        </w:rPr>
      </w:pPr>
      <w:r w:rsidRPr="73B9266F">
        <w:rPr>
          <w:rFonts w:ascii="Calibri" w:eastAsia="Calibri" w:hAnsi="Calibri" w:cs="Calibri"/>
          <w:sz w:val="20"/>
          <w:szCs w:val="20"/>
        </w:rPr>
        <w:t xml:space="preserve">Elle </w:t>
      </w:r>
      <w:r w:rsidR="008A14EE">
        <w:rPr>
          <w:rFonts w:ascii="Calibri" w:eastAsia="Calibri" w:hAnsi="Calibri" w:cs="Calibri"/>
          <w:sz w:val="20"/>
          <w:szCs w:val="20"/>
        </w:rPr>
        <w:t>est mentionnée sur le dernier PV</w:t>
      </w:r>
      <w:r w:rsidRPr="73B9266F">
        <w:rPr>
          <w:rFonts w:ascii="Calibri" w:eastAsia="Calibri" w:hAnsi="Calibri" w:cs="Calibri"/>
          <w:sz w:val="20"/>
          <w:szCs w:val="20"/>
        </w:rPr>
        <w:t xml:space="preserve"> de la</w:t>
      </w:r>
      <w:r w:rsidR="008A14EE">
        <w:rPr>
          <w:rFonts w:ascii="Calibri" w:eastAsia="Calibri" w:hAnsi="Calibri" w:cs="Calibri"/>
          <w:sz w:val="20"/>
          <w:szCs w:val="20"/>
        </w:rPr>
        <w:t xml:space="preserve"> commission de sécurité ou le PV</w:t>
      </w:r>
      <w:r w:rsidRPr="73B9266F">
        <w:rPr>
          <w:rFonts w:ascii="Calibri" w:eastAsia="Calibri" w:hAnsi="Calibri" w:cs="Calibri"/>
          <w:sz w:val="20"/>
          <w:szCs w:val="20"/>
        </w:rPr>
        <w:t xml:space="preserve"> de classement si ERP de 5</w:t>
      </w:r>
      <w:r w:rsidRPr="73B9266F">
        <w:rPr>
          <w:rFonts w:ascii="Calibri" w:eastAsia="Calibri" w:hAnsi="Calibri" w:cs="Calibri"/>
          <w:sz w:val="20"/>
          <w:szCs w:val="20"/>
          <w:vertAlign w:val="superscript"/>
        </w:rPr>
        <w:t>ème</w:t>
      </w:r>
      <w:r w:rsidR="00505253">
        <w:rPr>
          <w:rFonts w:ascii="Calibri" w:eastAsia="Calibri" w:hAnsi="Calibri" w:cs="Calibri"/>
          <w:sz w:val="20"/>
          <w:szCs w:val="20"/>
        </w:rPr>
        <w:t xml:space="preserve"> catégorie.</w:t>
      </w:r>
    </w:p>
    <w:p w14:paraId="69C543B5" w14:textId="77777777" w:rsidR="00505253" w:rsidRDefault="73B9266F" w:rsidP="00505253">
      <w:pPr>
        <w:spacing w:after="0" w:line="240" w:lineRule="auto"/>
      </w:pPr>
      <w:r w:rsidRPr="73B9266F">
        <w:rPr>
          <w:rFonts w:ascii="Calibri" w:eastAsia="Calibri" w:hAnsi="Calibri" w:cs="Calibri"/>
          <w:b/>
          <w:bCs/>
        </w:rPr>
        <w:t>En aucun cas, vous ne devez dépasser le nombre maximum de personnes (et/ou de mineurs) autorisées.</w:t>
      </w:r>
    </w:p>
    <w:p w14:paraId="3DBB22F2" w14:textId="77777777" w:rsidR="00505253" w:rsidRDefault="00505253" w:rsidP="00505253">
      <w:pPr>
        <w:spacing w:after="0" w:line="240" w:lineRule="auto"/>
        <w:rPr>
          <w:b/>
          <w:i/>
        </w:rPr>
      </w:pPr>
    </w:p>
    <w:p w14:paraId="1964AB7B" w14:textId="5774FA82" w:rsidR="00505253" w:rsidRPr="00505253" w:rsidRDefault="00505253" w:rsidP="00505253">
      <w:pPr>
        <w:spacing w:after="0" w:line="240" w:lineRule="auto"/>
        <w:rPr>
          <w:b/>
          <w:i/>
        </w:rPr>
      </w:pPr>
      <w:r w:rsidRPr="00505253">
        <w:rPr>
          <w:b/>
          <w:i/>
        </w:rPr>
        <w:t xml:space="preserve">Cas particulier : </w:t>
      </w:r>
    </w:p>
    <w:p w14:paraId="613CBEF1" w14:textId="354F0462" w:rsidR="004C7EC8" w:rsidRDefault="00505253" w:rsidP="00505253">
      <w:pPr>
        <w:spacing w:after="0" w:line="240" w:lineRule="auto"/>
        <w:rPr>
          <w:rFonts w:ascii="Calibri" w:eastAsia="Calibri" w:hAnsi="Calibri" w:cs="Calibri"/>
          <w:i/>
          <w:sz w:val="20"/>
          <w:szCs w:val="20"/>
        </w:rPr>
      </w:pPr>
      <w:r w:rsidRPr="00505253">
        <w:rPr>
          <w:i/>
        </w:rPr>
        <w:t xml:space="preserve">En l’absence de </w:t>
      </w:r>
      <w:r w:rsidRPr="00505253">
        <w:rPr>
          <w:rFonts w:ascii="Calibri" w:eastAsia="Calibri" w:hAnsi="Calibri" w:cs="Calibri"/>
          <w:i/>
          <w:sz w:val="20"/>
          <w:szCs w:val="20"/>
        </w:rPr>
        <w:t>commission de sécurité pour les ERP de 5</w:t>
      </w:r>
      <w:r w:rsidRPr="00505253">
        <w:rPr>
          <w:rFonts w:ascii="Calibri" w:eastAsia="Calibri" w:hAnsi="Calibri" w:cs="Calibri"/>
          <w:i/>
          <w:sz w:val="20"/>
          <w:szCs w:val="20"/>
          <w:vertAlign w:val="superscript"/>
        </w:rPr>
        <w:t>ème</w:t>
      </w:r>
      <w:r w:rsidRPr="00505253">
        <w:rPr>
          <w:rFonts w:ascii="Calibri" w:eastAsia="Calibri" w:hAnsi="Calibri" w:cs="Calibri"/>
          <w:i/>
          <w:sz w:val="20"/>
          <w:szCs w:val="20"/>
        </w:rPr>
        <w:t xml:space="preserve"> catégorie, </w:t>
      </w:r>
      <w:r>
        <w:rPr>
          <w:rFonts w:ascii="Calibri" w:eastAsia="Calibri" w:hAnsi="Calibri" w:cs="Calibri"/>
          <w:i/>
          <w:sz w:val="20"/>
          <w:szCs w:val="20"/>
        </w:rPr>
        <w:t xml:space="preserve">les documents ci-dessous doivent être transmis en pièces-jointes </w:t>
      </w:r>
      <w:r w:rsidRPr="00505253">
        <w:rPr>
          <w:rFonts w:ascii="Calibri" w:eastAsia="Calibri" w:hAnsi="Calibri" w:cs="Calibri"/>
          <w:i/>
          <w:sz w:val="20"/>
          <w:szCs w:val="20"/>
        </w:rPr>
        <w:t>:</w:t>
      </w:r>
    </w:p>
    <w:p w14:paraId="6B0DFB32" w14:textId="1F08A76E" w:rsidR="00505253" w:rsidRPr="00505253" w:rsidRDefault="00505253" w:rsidP="00505253">
      <w:pPr>
        <w:pStyle w:val="Paragraphedeliste"/>
        <w:numPr>
          <w:ilvl w:val="0"/>
          <w:numId w:val="15"/>
        </w:numPr>
        <w:spacing w:after="0" w:line="240" w:lineRule="auto"/>
        <w:rPr>
          <w:rFonts w:ascii="Calibri" w:eastAsia="Calibri" w:hAnsi="Calibri" w:cs="Calibri"/>
          <w:i/>
          <w:sz w:val="20"/>
          <w:szCs w:val="20"/>
        </w:rPr>
      </w:pPr>
      <w:r>
        <w:rPr>
          <w:rFonts w:ascii="Calibri" w:eastAsia="Calibri" w:hAnsi="Calibri" w:cs="Calibri"/>
          <w:i/>
          <w:sz w:val="20"/>
          <w:szCs w:val="20"/>
        </w:rPr>
        <w:t>Attestation du maire autorisant l’accueil du public et indiquant la capacité maximum du local</w:t>
      </w:r>
    </w:p>
    <w:p w14:paraId="1DAA0D97" w14:textId="45DBAA11" w:rsidR="00505253" w:rsidRPr="00505253" w:rsidRDefault="00505253" w:rsidP="00505253">
      <w:pPr>
        <w:pStyle w:val="Paragraphedeliste"/>
        <w:numPr>
          <w:ilvl w:val="0"/>
          <w:numId w:val="15"/>
        </w:numPr>
        <w:spacing w:after="0" w:line="240" w:lineRule="auto"/>
        <w:rPr>
          <w:rFonts w:ascii="Calibri" w:eastAsia="Calibri" w:hAnsi="Calibri" w:cs="Calibri"/>
          <w:i/>
          <w:sz w:val="20"/>
          <w:szCs w:val="20"/>
        </w:rPr>
      </w:pPr>
      <w:r>
        <w:rPr>
          <w:rFonts w:ascii="Calibri" w:eastAsia="Calibri" w:hAnsi="Calibri" w:cs="Calibri"/>
          <w:i/>
          <w:sz w:val="20"/>
          <w:szCs w:val="20"/>
        </w:rPr>
        <w:t>Attestation du service départemental d’incendie et de secours (SDIS) indiquant la catégorie 5 de l’ERP</w:t>
      </w:r>
    </w:p>
    <w:p w14:paraId="40E2CC43" w14:textId="77777777" w:rsidR="00505253" w:rsidRPr="00505253" w:rsidRDefault="00505253" w:rsidP="00505253">
      <w:pPr>
        <w:spacing w:after="0" w:line="240" w:lineRule="auto"/>
        <w:rPr>
          <w:rFonts w:ascii="Calibri" w:eastAsia="Calibri" w:hAnsi="Calibri" w:cs="Calibri"/>
          <w:i/>
          <w:sz w:val="20"/>
          <w:szCs w:val="20"/>
        </w:rPr>
      </w:pPr>
    </w:p>
    <w:p w14:paraId="5E1C3BC3" w14:textId="77777777" w:rsidR="00505253" w:rsidRPr="00505253" w:rsidRDefault="00505253" w:rsidP="00505253">
      <w:pPr>
        <w:spacing w:after="0" w:line="240" w:lineRule="auto"/>
      </w:pPr>
    </w:p>
    <w:p w14:paraId="450E4827" w14:textId="456BF067" w:rsidR="00F464D1" w:rsidRDefault="73B9266F" w:rsidP="00F464D1">
      <w:pPr>
        <w:rPr>
          <w:rFonts w:ascii="Calibri" w:eastAsia="Calibri" w:hAnsi="Calibri" w:cs="Calibri"/>
          <w:b/>
          <w:color w:val="70AD47" w:themeColor="accent6"/>
          <w:sz w:val="24"/>
          <w:szCs w:val="28"/>
        </w:rPr>
      </w:pPr>
      <w:r w:rsidRPr="004C7EC8">
        <w:rPr>
          <w:rFonts w:ascii="Calibri" w:eastAsia="Calibri" w:hAnsi="Calibri" w:cs="Calibri"/>
          <w:b/>
          <w:color w:val="70AD47" w:themeColor="accent6"/>
          <w:sz w:val="24"/>
          <w:szCs w:val="28"/>
        </w:rPr>
        <w:t>Equipements pour les enfants âgés de moins de 6 ans :</w:t>
      </w:r>
    </w:p>
    <w:p w14:paraId="58F26EFE" w14:textId="77777777" w:rsidR="00916C0F" w:rsidRDefault="00916C0F" w:rsidP="00F464D1">
      <w:pPr>
        <w:rPr>
          <w:rFonts w:ascii="Calibri" w:eastAsia="Calibri" w:hAnsi="Calibri" w:cs="Calibri"/>
          <w:b/>
          <w:color w:val="70AD47" w:themeColor="accent6"/>
          <w:sz w:val="24"/>
          <w:szCs w:val="28"/>
        </w:rPr>
      </w:pPr>
    </w:p>
    <w:p w14:paraId="2744980D" w14:textId="1A891CF6" w:rsidR="000A3FC7" w:rsidRDefault="000A3FC7" w:rsidP="00E74305">
      <w:pPr>
        <w:tabs>
          <w:tab w:val="left" w:pos="851"/>
        </w:tabs>
        <w:spacing w:after="0" w:line="240" w:lineRule="auto"/>
        <w:rPr>
          <w:rFonts w:ascii="Calibri" w:eastAsia="Calibri" w:hAnsi="Calibri" w:cs="Calibri"/>
          <w:i/>
          <w:color w:val="4472C4" w:themeColor="accent5"/>
          <w:sz w:val="18"/>
          <w:szCs w:val="24"/>
        </w:rPr>
      </w:pPr>
      <w:r>
        <w:rPr>
          <w:rFonts w:ascii="Calibri" w:eastAsia="Calibri" w:hAnsi="Calibri" w:cs="Calibri"/>
          <w:b/>
          <w:color w:val="4472C4" w:themeColor="accent5"/>
          <w:sz w:val="24"/>
          <w:szCs w:val="28"/>
        </w:rPr>
        <w:tab/>
      </w:r>
      <w:r w:rsidRPr="00E74305">
        <w:rPr>
          <w:rFonts w:ascii="Calibri" w:eastAsia="Calibri" w:hAnsi="Calibri" w:cs="Calibri"/>
          <w:b/>
          <w:bCs/>
          <w:color w:val="4472C4" w:themeColor="accent5"/>
        </w:rPr>
        <w:t>Salles d’activités 3 m² par enfant minimum</w:t>
      </w:r>
      <w:r w:rsidRPr="00E74305">
        <w:rPr>
          <w:rFonts w:ascii="Calibri" w:eastAsia="Calibri" w:hAnsi="Calibri" w:cs="Calibri"/>
          <w:b/>
          <w:bCs/>
          <w:i/>
          <w:color w:val="4472C4" w:themeColor="accent5"/>
          <w:sz w:val="14"/>
          <w:szCs w:val="24"/>
        </w:rPr>
        <w:t xml:space="preserve"> </w:t>
      </w:r>
      <w:r w:rsidRPr="00E74305">
        <w:rPr>
          <w:rFonts w:ascii="Calibri" w:eastAsia="Calibri" w:hAnsi="Calibri" w:cs="Calibri"/>
          <w:b/>
          <w:bCs/>
          <w:i/>
          <w:color w:val="4472C4" w:themeColor="accent5"/>
          <w:sz w:val="16"/>
          <w:szCs w:val="24"/>
        </w:rPr>
        <w:t>(</w:t>
      </w:r>
      <w:r w:rsidRPr="008A14EE">
        <w:rPr>
          <w:rFonts w:ascii="Calibri" w:eastAsia="Calibri" w:hAnsi="Calibri" w:cs="Calibri"/>
          <w:b/>
          <w:bCs/>
          <w:i/>
          <w:color w:val="4472C4" w:themeColor="accent5"/>
          <w:sz w:val="18"/>
          <w:szCs w:val="24"/>
        </w:rPr>
        <w:t xml:space="preserve">Code de l’Education Nationale) </w:t>
      </w:r>
      <w:r w:rsidR="00664C30">
        <w:rPr>
          <w:rFonts w:ascii="Calibri" w:eastAsia="Calibri" w:hAnsi="Calibri" w:cs="Calibri"/>
          <w:i/>
          <w:color w:val="4472C4" w:themeColor="accent5"/>
          <w:sz w:val="18"/>
          <w:szCs w:val="24"/>
        </w:rPr>
        <w:t>ne sont pas comptés</w:t>
      </w:r>
      <w:r w:rsidRPr="008A14EE">
        <w:rPr>
          <w:rFonts w:ascii="Calibri" w:eastAsia="Calibri" w:hAnsi="Calibri" w:cs="Calibri"/>
          <w:i/>
          <w:color w:val="4472C4" w:themeColor="accent5"/>
          <w:sz w:val="18"/>
          <w:szCs w:val="24"/>
        </w:rPr>
        <w:t xml:space="preserve"> les espaces de circulations, les bureaux et les sanitaires</w:t>
      </w:r>
    </w:p>
    <w:tbl>
      <w:tblPr>
        <w:tblStyle w:val="Grilledutableau"/>
        <w:tblW w:w="0" w:type="auto"/>
        <w:tblInd w:w="225" w:type="dxa"/>
        <w:tblLayout w:type="fixed"/>
        <w:tblLook w:val="01E0" w:firstRow="1" w:lastRow="1" w:firstColumn="1" w:lastColumn="1" w:noHBand="0" w:noVBand="0"/>
      </w:tblPr>
      <w:tblGrid>
        <w:gridCol w:w="3645"/>
        <w:gridCol w:w="990"/>
        <w:gridCol w:w="2445"/>
        <w:gridCol w:w="1275"/>
        <w:gridCol w:w="1200"/>
      </w:tblGrid>
      <w:tr w:rsidR="000A3FC7" w14:paraId="01391AEF" w14:textId="77777777" w:rsidTr="00DD6AA6">
        <w:trPr>
          <w:trHeight w:val="495"/>
        </w:trPr>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DF67" w14:textId="77777777" w:rsidR="000A3FC7" w:rsidRDefault="000A3FC7" w:rsidP="00DD6AA6">
            <w:r w:rsidRPr="73B9266F">
              <w:rPr>
                <w:rFonts w:ascii="Calibri" w:eastAsia="Calibri" w:hAnsi="Calibri" w:cs="Calibri"/>
                <w:b/>
                <w:bCs/>
              </w:rPr>
              <w:t xml:space="preserve">Uniquement les salles </w:t>
            </w:r>
            <w:r w:rsidRPr="73B9266F">
              <w:rPr>
                <w:rFonts w:ascii="Calibri" w:eastAsia="Calibri" w:hAnsi="Calibri" w:cs="Calibri"/>
                <w:b/>
                <w:bCs/>
                <w:u w:val="single"/>
              </w:rPr>
              <w:t>d’activités</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C1A20" w14:textId="77777777" w:rsidR="000A3FC7" w:rsidRDefault="000A3FC7" w:rsidP="00DD6AA6">
            <w:r w:rsidRPr="73B9266F">
              <w:rPr>
                <w:rFonts w:ascii="Calibri" w:eastAsia="Calibri" w:hAnsi="Calibri" w:cs="Calibri"/>
                <w:sz w:val="20"/>
                <w:szCs w:val="20"/>
              </w:rPr>
              <w:t>Nombre</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3482A" w14:textId="77777777" w:rsidR="000A3FC7" w:rsidRDefault="000A3FC7" w:rsidP="00DD6AA6">
            <w:pPr>
              <w:jc w:val="center"/>
            </w:pPr>
            <w:r w:rsidRPr="73B9266F">
              <w:rPr>
                <w:rFonts w:ascii="Calibri" w:eastAsia="Calibri" w:hAnsi="Calibri" w:cs="Calibri"/>
                <w:sz w:val="20"/>
                <w:szCs w:val="20"/>
              </w:rPr>
              <w:t>Surfaces totales</w:t>
            </w:r>
          </w:p>
          <w:p w14:paraId="0C446DEB" w14:textId="77777777" w:rsidR="000A3FC7" w:rsidRDefault="000A3FC7" w:rsidP="00DD6AA6">
            <w:pPr>
              <w:jc w:val="center"/>
            </w:pPr>
            <w:r w:rsidRPr="73B9266F">
              <w:rPr>
                <w:rFonts w:ascii="Calibri" w:eastAsia="Calibri" w:hAnsi="Calibri" w:cs="Calibri"/>
                <w:sz w:val="20"/>
                <w:szCs w:val="20"/>
              </w:rPr>
              <w:t>(en m</w:t>
            </w:r>
            <w:r w:rsidRPr="73B9266F">
              <w:rPr>
                <w:rFonts w:ascii="Calibri" w:eastAsia="Calibri" w:hAnsi="Calibri" w:cs="Calibri"/>
                <w:sz w:val="20"/>
                <w:szCs w:val="20"/>
                <w:vertAlign w:val="superscript"/>
              </w:rPr>
              <w:t>2</w:t>
            </w:r>
            <w:r w:rsidRPr="73B9266F">
              <w:rPr>
                <w:rFonts w:ascii="Calibri" w:eastAsia="Calibri" w:hAnsi="Calibri" w:cs="Calibri"/>
                <w:sz w:val="20"/>
                <w:szCs w:val="20"/>
              </w:rPr>
              <w:t>)</w:t>
            </w:r>
          </w:p>
        </w:tc>
        <w:tc>
          <w:tcPr>
            <w:tcW w:w="1275" w:type="dxa"/>
            <w:tcBorders>
              <w:top w:val="single" w:sz="8" w:space="0" w:color="000000" w:themeColor="text1"/>
              <w:left w:val="nil"/>
              <w:bottom w:val="single" w:sz="8" w:space="0" w:color="000000" w:themeColor="text1"/>
              <w:right w:val="single" w:sz="8" w:space="0" w:color="000000" w:themeColor="text1"/>
            </w:tcBorders>
          </w:tcPr>
          <w:p w14:paraId="3839912F" w14:textId="77777777" w:rsidR="000A3FC7" w:rsidRDefault="000A3FC7" w:rsidP="00DD6AA6">
            <w:pPr>
              <w:jc w:val="center"/>
            </w:pPr>
            <w:r w:rsidRPr="73B9266F">
              <w:rPr>
                <w:rFonts w:ascii="Calibri" w:eastAsia="Calibri" w:hAnsi="Calibri" w:cs="Calibri"/>
                <w:sz w:val="20"/>
                <w:szCs w:val="20"/>
              </w:rPr>
              <w:t>Coefficient</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3967D" w14:textId="77777777" w:rsidR="000A3FC7" w:rsidRDefault="000A3FC7" w:rsidP="00DD6AA6">
            <w:r w:rsidRPr="73B9266F">
              <w:rPr>
                <w:rFonts w:ascii="Calibri" w:eastAsia="Calibri" w:hAnsi="Calibri" w:cs="Calibri"/>
                <w:sz w:val="20"/>
                <w:szCs w:val="20"/>
              </w:rPr>
              <w:t>Effectifs</w:t>
            </w:r>
          </w:p>
          <w:p w14:paraId="3A30E7CB" w14:textId="77777777" w:rsidR="000A3FC7" w:rsidRDefault="000A3FC7" w:rsidP="00DD6AA6">
            <w:r w:rsidRPr="73B9266F">
              <w:rPr>
                <w:rFonts w:ascii="Calibri" w:eastAsia="Calibri" w:hAnsi="Calibri" w:cs="Calibri"/>
                <w:sz w:val="20"/>
                <w:szCs w:val="20"/>
              </w:rPr>
              <w:t>maximum</w:t>
            </w:r>
          </w:p>
        </w:tc>
      </w:tr>
      <w:tr w:rsidR="000A3FC7" w14:paraId="4FA46172" w14:textId="77777777" w:rsidTr="00DD6AA6">
        <w:trPr>
          <w:trHeight w:val="390"/>
        </w:trPr>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B018B" w14:textId="77777777" w:rsidR="000A3FC7" w:rsidRDefault="000A3FC7" w:rsidP="00DD6AA6">
            <w:r w:rsidRPr="73B9266F">
              <w:rPr>
                <w:rFonts w:ascii="Calibri" w:eastAsia="Calibri" w:hAnsi="Calibri" w:cs="Calibri"/>
                <w:sz w:val="20"/>
                <w:szCs w:val="20"/>
              </w:rPr>
              <w:t>Salles réservées aux moins de 6 ans</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6E63F" w14:textId="77777777" w:rsidR="000A3FC7" w:rsidRDefault="000A3FC7" w:rsidP="00DD6AA6">
            <w:r w:rsidRPr="73B9266F">
              <w:rPr>
                <w:rFonts w:ascii="Times New Roman" w:eastAsia="Times New Roman" w:hAnsi="Times New Roman" w:cs="Times New Roman"/>
                <w:sz w:val="20"/>
                <w:szCs w:val="20"/>
              </w:rPr>
              <w:t xml:space="preserve"> </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BDF6E" w14:textId="77777777" w:rsidR="000A3FC7" w:rsidRDefault="000A3FC7" w:rsidP="00DD6AA6">
            <w:r w:rsidRPr="73B9266F">
              <w:rPr>
                <w:rFonts w:ascii="Calibri" w:eastAsia="Calibri" w:hAnsi="Calibri" w:cs="Calibri"/>
                <w:sz w:val="20"/>
                <w:szCs w:val="20"/>
              </w:rPr>
              <w:t>A =</w:t>
            </w:r>
          </w:p>
        </w:tc>
        <w:tc>
          <w:tcPr>
            <w:tcW w:w="1275" w:type="dxa"/>
            <w:tcBorders>
              <w:top w:val="single" w:sz="8" w:space="0" w:color="000000" w:themeColor="text1"/>
              <w:left w:val="nil"/>
              <w:bottom w:val="single" w:sz="8" w:space="0" w:color="000000" w:themeColor="text1"/>
              <w:right w:val="single" w:sz="8" w:space="0" w:color="000000" w:themeColor="text1"/>
            </w:tcBorders>
          </w:tcPr>
          <w:p w14:paraId="16776DAC" w14:textId="77777777" w:rsidR="000A3FC7" w:rsidRDefault="000A3FC7" w:rsidP="00DD6AA6">
            <w:r w:rsidRPr="73B9266F">
              <w:rPr>
                <w:rFonts w:ascii="Times New Roman" w:eastAsia="Times New Roman" w:hAnsi="Times New Roman" w:cs="Times New Roman"/>
                <w:sz w:val="20"/>
                <w:szCs w:val="20"/>
              </w:rPr>
              <w:t xml:space="preserve"> </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70E16" w14:textId="77777777" w:rsidR="000A3FC7" w:rsidRDefault="000A3FC7" w:rsidP="00DD6AA6">
            <w:r w:rsidRPr="73B9266F">
              <w:rPr>
                <w:rFonts w:ascii="Times New Roman" w:eastAsia="Times New Roman" w:hAnsi="Times New Roman" w:cs="Times New Roman"/>
                <w:sz w:val="20"/>
                <w:szCs w:val="20"/>
              </w:rPr>
              <w:t xml:space="preserve"> </w:t>
            </w:r>
          </w:p>
        </w:tc>
      </w:tr>
      <w:tr w:rsidR="000A3FC7" w14:paraId="583A007D" w14:textId="77777777" w:rsidTr="00DD6AA6">
        <w:trPr>
          <w:trHeight w:val="390"/>
        </w:trPr>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B2B34" w14:textId="77777777" w:rsidR="000A3FC7" w:rsidRDefault="000A3FC7" w:rsidP="00DD6AA6">
            <w:r w:rsidRPr="73B9266F">
              <w:rPr>
                <w:rFonts w:ascii="Calibri" w:eastAsia="Calibri" w:hAnsi="Calibri" w:cs="Calibri"/>
                <w:sz w:val="20"/>
                <w:szCs w:val="20"/>
              </w:rPr>
              <w:t>Salles mutualisées avec les 6 ans et plus</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54D19" w14:textId="77777777" w:rsidR="000A3FC7" w:rsidRDefault="000A3FC7" w:rsidP="00DD6AA6">
            <w:r w:rsidRPr="73B9266F">
              <w:rPr>
                <w:rFonts w:ascii="Times New Roman" w:eastAsia="Times New Roman" w:hAnsi="Times New Roman" w:cs="Times New Roman"/>
                <w:sz w:val="20"/>
                <w:szCs w:val="20"/>
              </w:rPr>
              <w:t xml:space="preserve"> </w:t>
            </w:r>
          </w:p>
        </w:tc>
        <w:tc>
          <w:tcPr>
            <w:tcW w:w="2445"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59B7E70" w14:textId="77777777" w:rsidR="000A3FC7" w:rsidRDefault="000A3FC7" w:rsidP="00DD6AA6">
            <w:r w:rsidRPr="73B9266F">
              <w:rPr>
                <w:rFonts w:ascii="Calibri" w:eastAsia="Calibri" w:hAnsi="Calibri" w:cs="Calibri"/>
                <w:sz w:val="20"/>
                <w:szCs w:val="20"/>
              </w:rPr>
              <w:t>&lt; 6 ans</w:t>
            </w:r>
            <w:r>
              <w:rPr>
                <w:rFonts w:ascii="Calibri" w:eastAsia="Calibri" w:hAnsi="Calibri" w:cs="Calibri"/>
                <w:sz w:val="20"/>
                <w:szCs w:val="20"/>
              </w:rPr>
              <w:t xml:space="preserve"> : </w:t>
            </w:r>
            <w:r w:rsidRPr="73B9266F">
              <w:rPr>
                <w:rFonts w:ascii="Calibri" w:eastAsia="Calibri" w:hAnsi="Calibri" w:cs="Calibri"/>
                <w:sz w:val="20"/>
                <w:szCs w:val="20"/>
              </w:rPr>
              <w:t>B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E7E09" w14:textId="77777777" w:rsidR="000A3FC7" w:rsidRDefault="000A3FC7" w:rsidP="00DD6AA6">
            <w:r w:rsidRPr="73B9266F">
              <w:rPr>
                <w:rFonts w:ascii="Times New Roman" w:eastAsia="Times New Roman" w:hAnsi="Times New Roman" w:cs="Times New Roman"/>
                <w:sz w:val="20"/>
                <w:szCs w:val="20"/>
              </w:rPr>
              <w:t xml:space="preserve"> </w:t>
            </w:r>
          </w:p>
        </w:tc>
        <w:tc>
          <w:tcPr>
            <w:tcW w:w="1200"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7345CF98" w14:textId="77777777" w:rsidR="000A3FC7" w:rsidRDefault="000A3FC7" w:rsidP="00DD6AA6">
            <w:r w:rsidRPr="73B9266F">
              <w:rPr>
                <w:rFonts w:ascii="Times New Roman" w:eastAsia="Times New Roman" w:hAnsi="Times New Roman" w:cs="Times New Roman"/>
                <w:sz w:val="20"/>
                <w:szCs w:val="20"/>
              </w:rPr>
              <w:t xml:space="preserve"> </w:t>
            </w:r>
          </w:p>
        </w:tc>
      </w:tr>
      <w:tr w:rsidR="000A3FC7" w14:paraId="00A1094F" w14:textId="77777777" w:rsidTr="00DD6AA6">
        <w:trPr>
          <w:trHeight w:val="390"/>
        </w:trPr>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1A86E" w14:textId="77777777" w:rsidR="000A3FC7" w:rsidRDefault="000A3FC7" w:rsidP="00DD6AA6">
            <w:r w:rsidRPr="73B9266F">
              <w:rPr>
                <w:rFonts w:ascii="Calibri" w:eastAsia="Calibri" w:hAnsi="Calibri" w:cs="Calibri"/>
                <w:b/>
                <w:bCs/>
                <w:sz w:val="20"/>
                <w:szCs w:val="20"/>
              </w:rPr>
              <w:t>TOTAL pour les moins de 6 ans :</w:t>
            </w:r>
          </w:p>
        </w:tc>
        <w:tc>
          <w:tcPr>
            <w:tcW w:w="99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1768D1" w14:textId="77777777" w:rsidR="000A3FC7" w:rsidRDefault="000A3FC7" w:rsidP="00DD6AA6">
            <w:r w:rsidRPr="73B9266F">
              <w:rPr>
                <w:rFonts w:ascii="Times New Roman" w:eastAsia="Times New Roman" w:hAnsi="Times New Roman" w:cs="Times New Roman"/>
                <w:sz w:val="20"/>
                <w:szCs w:val="20"/>
              </w:rPr>
              <w:t xml:space="preserve"> </w:t>
            </w:r>
          </w:p>
        </w:tc>
        <w:tc>
          <w:tcPr>
            <w:tcW w:w="2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1CE022" w14:textId="77777777" w:rsidR="000A3FC7" w:rsidRDefault="000A3FC7" w:rsidP="00DD6AA6">
            <w:r w:rsidRPr="73B9266F">
              <w:rPr>
                <w:rFonts w:ascii="Calibri" w:eastAsia="Calibri" w:hAnsi="Calibri" w:cs="Calibri"/>
                <w:sz w:val="20"/>
                <w:szCs w:val="20"/>
              </w:rPr>
              <w:t>A+B =</w:t>
            </w:r>
          </w:p>
        </w:tc>
        <w:tc>
          <w:tcPr>
            <w:tcW w:w="1275" w:type="dxa"/>
            <w:tcBorders>
              <w:top w:val="single" w:sz="8" w:space="0" w:color="000000" w:themeColor="text1"/>
              <w:left w:val="nil"/>
              <w:bottom w:val="single" w:sz="8" w:space="0" w:color="000000" w:themeColor="text1"/>
              <w:right w:val="single" w:sz="12" w:space="0" w:color="000000" w:themeColor="text1"/>
            </w:tcBorders>
          </w:tcPr>
          <w:p w14:paraId="37CF59C2" w14:textId="77777777" w:rsidR="000A3FC7" w:rsidRDefault="000A3FC7" w:rsidP="00DD6AA6">
            <w:pPr>
              <w:jc w:val="center"/>
            </w:pPr>
            <w:r w:rsidRPr="73B9266F">
              <w:rPr>
                <w:rFonts w:ascii="Calibri" w:eastAsia="Calibri" w:hAnsi="Calibri" w:cs="Calibri"/>
              </w:rPr>
              <w:t>: 3 =</w:t>
            </w:r>
          </w:p>
        </w:tc>
        <w:tc>
          <w:tcPr>
            <w:tcW w:w="12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B3466A" w14:textId="77777777" w:rsidR="000A3FC7" w:rsidRDefault="000A3FC7" w:rsidP="00DD6AA6">
            <w:r w:rsidRPr="73B9266F">
              <w:rPr>
                <w:rFonts w:ascii="Times New Roman" w:eastAsia="Times New Roman" w:hAnsi="Times New Roman" w:cs="Times New Roman"/>
                <w:sz w:val="20"/>
                <w:szCs w:val="20"/>
              </w:rPr>
              <w:t xml:space="preserve"> </w:t>
            </w:r>
          </w:p>
        </w:tc>
      </w:tr>
    </w:tbl>
    <w:p w14:paraId="0C1265D9" w14:textId="77777777" w:rsidR="000A3FC7" w:rsidRDefault="00F464D1" w:rsidP="00F464D1">
      <w:pPr>
        <w:spacing w:after="0" w:line="240" w:lineRule="auto"/>
        <w:rPr>
          <w:rFonts w:ascii="Calibri" w:eastAsia="Calibri" w:hAnsi="Calibri" w:cs="Calibri"/>
          <w:b/>
          <w:color w:val="4472C4" w:themeColor="accent5"/>
          <w:sz w:val="24"/>
          <w:szCs w:val="28"/>
        </w:rPr>
      </w:pPr>
      <w:r w:rsidRPr="00F464D1">
        <w:rPr>
          <w:rFonts w:ascii="Calibri" w:eastAsia="Calibri" w:hAnsi="Calibri" w:cs="Calibri"/>
          <w:b/>
          <w:color w:val="4472C4" w:themeColor="accent5"/>
          <w:sz w:val="24"/>
          <w:szCs w:val="28"/>
        </w:rPr>
        <w:tab/>
      </w:r>
    </w:p>
    <w:p w14:paraId="53A2AED5" w14:textId="64292C84" w:rsidR="000A3FC7" w:rsidRDefault="000A3FC7" w:rsidP="000A3FC7">
      <w:pPr>
        <w:pStyle w:val="Titre6"/>
        <w:tabs>
          <w:tab w:val="left" w:pos="950"/>
          <w:tab w:val="left" w:pos="951"/>
        </w:tabs>
        <w:rPr>
          <w:rFonts w:ascii="Calibri" w:eastAsia="Calibri" w:hAnsi="Calibri" w:cs="Calibri"/>
          <w:b/>
          <w:color w:val="4472C4" w:themeColor="accent5"/>
        </w:rPr>
      </w:pPr>
      <w:r>
        <w:rPr>
          <w:rFonts w:ascii="Calibri" w:eastAsia="Calibri" w:hAnsi="Calibri" w:cs="Calibri"/>
          <w:b/>
          <w:color w:val="4472C4" w:themeColor="accent5"/>
        </w:rPr>
        <w:tab/>
      </w:r>
      <w:r>
        <w:rPr>
          <w:rFonts w:ascii="Calibri" w:eastAsia="Calibri" w:hAnsi="Calibri" w:cs="Calibri"/>
          <w:b/>
          <w:color w:val="4472C4" w:themeColor="accent5"/>
        </w:rPr>
        <w:tab/>
      </w:r>
    </w:p>
    <w:p w14:paraId="18732F71" w14:textId="1A8B9FF4" w:rsidR="000A3FC7" w:rsidRPr="004C7EC8" w:rsidRDefault="000A3FC7" w:rsidP="00E74305">
      <w:pPr>
        <w:pStyle w:val="Titre6"/>
        <w:tabs>
          <w:tab w:val="left" w:pos="851"/>
        </w:tabs>
        <w:rPr>
          <w:rFonts w:ascii="Calibri" w:eastAsia="Calibri" w:hAnsi="Calibri" w:cs="Calibri"/>
          <w:color w:val="4472C4" w:themeColor="accent5"/>
        </w:rPr>
      </w:pPr>
      <w:r>
        <w:rPr>
          <w:rFonts w:ascii="Calibri" w:eastAsia="Calibri" w:hAnsi="Calibri" w:cs="Calibri"/>
          <w:b/>
          <w:color w:val="4472C4" w:themeColor="accent5"/>
        </w:rPr>
        <w:tab/>
      </w:r>
      <w:r w:rsidRPr="55637149">
        <w:rPr>
          <w:rFonts w:ascii="Calibri" w:eastAsia="Calibri" w:hAnsi="Calibri" w:cs="Calibri"/>
          <w:b/>
          <w:bCs/>
          <w:color w:val="4472C4" w:themeColor="accent5"/>
        </w:rPr>
        <w:t xml:space="preserve">Salles de sieste 2 m² par enfant au minimum </w:t>
      </w:r>
      <w:r w:rsidRPr="008A14EE">
        <w:rPr>
          <w:rFonts w:ascii="Calibri" w:eastAsia="Calibri" w:hAnsi="Calibri" w:cs="Calibri"/>
          <w:i/>
          <w:color w:val="4472C4" w:themeColor="accent5"/>
          <w:sz w:val="18"/>
        </w:rPr>
        <w:t>(au moins 60% des enfants doivent pouvoir y dormir)</w:t>
      </w:r>
    </w:p>
    <w:tbl>
      <w:tblPr>
        <w:tblStyle w:val="Grilledutableau"/>
        <w:tblW w:w="0" w:type="auto"/>
        <w:tblInd w:w="120" w:type="dxa"/>
        <w:tblLayout w:type="fixed"/>
        <w:tblLook w:val="01E0" w:firstRow="1" w:lastRow="1" w:firstColumn="1" w:lastColumn="1" w:noHBand="0" w:noVBand="0"/>
      </w:tblPr>
      <w:tblGrid>
        <w:gridCol w:w="3375"/>
        <w:gridCol w:w="2700"/>
        <w:gridCol w:w="2535"/>
        <w:gridCol w:w="1140"/>
      </w:tblGrid>
      <w:tr w:rsidR="000A3FC7" w14:paraId="1E8D1CB0" w14:textId="77777777" w:rsidTr="00DD6AA6">
        <w:trPr>
          <w:trHeight w:val="7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FBAED" w14:textId="77777777" w:rsidR="000A3FC7" w:rsidRDefault="000A3FC7" w:rsidP="00DD6AA6">
            <w:pPr>
              <w:jc w:val="center"/>
            </w:pPr>
            <w:r w:rsidRPr="73B9266F">
              <w:rPr>
                <w:rFonts w:ascii="Calibri" w:eastAsia="Calibri" w:hAnsi="Calibri" w:cs="Calibri"/>
                <w:sz w:val="20"/>
                <w:szCs w:val="20"/>
              </w:rPr>
              <w:t>Nom de la salle</w:t>
            </w:r>
          </w:p>
          <w:p w14:paraId="28E2C468" w14:textId="77777777" w:rsidR="000A3FC7" w:rsidRDefault="000A3FC7" w:rsidP="00DD6AA6">
            <w:pPr>
              <w:jc w:val="center"/>
            </w:pPr>
            <w:r w:rsidRPr="73B9266F">
              <w:rPr>
                <w:rFonts w:ascii="Calibri" w:eastAsia="Calibri" w:hAnsi="Calibri" w:cs="Calibri"/>
                <w:i/>
                <w:iCs/>
                <w:sz w:val="20"/>
                <w:szCs w:val="20"/>
              </w:rPr>
              <w:t>Remplir une ligne par salle de sieste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8CDD5" w14:textId="6292589F" w:rsidR="000A3FC7" w:rsidRDefault="00954E97" w:rsidP="00DD6AA6">
            <w:pPr>
              <w:jc w:val="center"/>
            </w:pPr>
            <w:r>
              <w:rPr>
                <w:rFonts w:ascii="Calibri" w:eastAsia="Calibri" w:hAnsi="Calibri" w:cs="Calibri"/>
                <w:sz w:val="20"/>
                <w:szCs w:val="20"/>
              </w:rPr>
              <w:t>Surface totale</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D657A" w14:textId="77777777" w:rsidR="000A3FC7" w:rsidRDefault="000A3FC7" w:rsidP="00DD6AA6">
            <w:pPr>
              <w:jc w:val="center"/>
            </w:pPr>
            <w:r w:rsidRPr="73B9266F">
              <w:rPr>
                <w:rFonts w:ascii="Calibri" w:eastAsia="Calibri" w:hAnsi="Calibri" w:cs="Calibri"/>
                <w:sz w:val="20"/>
                <w:szCs w:val="20"/>
              </w:rPr>
              <w:t>Est-elle utilisée hors temps de sieste comme salle</w:t>
            </w:r>
          </w:p>
          <w:p w14:paraId="3B1AF840" w14:textId="77777777" w:rsidR="000A3FC7" w:rsidRDefault="000A3FC7" w:rsidP="00DD6AA6">
            <w:pPr>
              <w:jc w:val="center"/>
            </w:pPr>
            <w:r w:rsidRPr="73B9266F">
              <w:rPr>
                <w:rFonts w:ascii="Calibri" w:eastAsia="Calibri" w:hAnsi="Calibri" w:cs="Calibri"/>
                <w:sz w:val="20"/>
                <w:szCs w:val="20"/>
              </w:rPr>
              <w:t>d’activités habituelle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27DB4" w14:textId="77777777" w:rsidR="000A3FC7" w:rsidRDefault="000A3FC7" w:rsidP="00DD6AA6">
            <w:pPr>
              <w:ind w:left="15" w:hanging="15"/>
            </w:pPr>
            <w:r w:rsidRPr="73B9266F">
              <w:rPr>
                <w:rFonts w:ascii="Calibri" w:eastAsia="Calibri" w:hAnsi="Calibri" w:cs="Calibri"/>
                <w:sz w:val="20"/>
                <w:szCs w:val="20"/>
              </w:rPr>
              <w:t>Nombre de couchettes</w:t>
            </w:r>
          </w:p>
        </w:tc>
      </w:tr>
      <w:tr w:rsidR="000A3FC7" w14:paraId="39460404" w14:textId="77777777" w:rsidTr="00DD6AA6">
        <w:trPr>
          <w:trHeight w:val="390"/>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24B8E" w14:textId="77777777" w:rsidR="000A3FC7" w:rsidRDefault="000A3FC7" w:rsidP="00DD6AA6">
            <w:r w:rsidRPr="73B9266F">
              <w:rPr>
                <w:rFonts w:ascii="Times New Roman" w:eastAsia="Times New Roman" w:hAnsi="Times New Roman" w:cs="Times New Roman"/>
                <w:sz w:val="20"/>
                <w:szCs w:val="20"/>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9423A" w14:textId="77777777" w:rsidR="000A3FC7" w:rsidRDefault="000A3FC7" w:rsidP="00DD6AA6">
            <w:r w:rsidRPr="73B9266F">
              <w:rPr>
                <w:rFonts w:ascii="Times New Roman" w:eastAsia="Times New Roman" w:hAnsi="Times New Roman" w:cs="Times New Roman"/>
                <w:sz w:val="20"/>
                <w:szCs w:val="20"/>
              </w:rPr>
              <w:t xml:space="preserve">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1E9B63" w14:textId="77777777" w:rsidR="000A3FC7" w:rsidRDefault="000A3FC7" w:rsidP="00DD6AA6">
            <w:r w:rsidRPr="73B9266F">
              <w:rPr>
                <w:rFonts w:ascii="Times New Roman" w:eastAsia="Times New Roman" w:hAnsi="Times New Roman" w:cs="Times New Roman"/>
                <w:sz w:val="20"/>
                <w:szCs w:val="20"/>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C0985" w14:textId="77777777" w:rsidR="000A3FC7" w:rsidRDefault="000A3FC7" w:rsidP="00DD6AA6">
            <w:r w:rsidRPr="73B9266F">
              <w:rPr>
                <w:rFonts w:ascii="Times New Roman" w:eastAsia="Times New Roman" w:hAnsi="Times New Roman" w:cs="Times New Roman"/>
                <w:sz w:val="20"/>
                <w:szCs w:val="20"/>
              </w:rPr>
              <w:t xml:space="preserve"> </w:t>
            </w:r>
          </w:p>
        </w:tc>
      </w:tr>
      <w:tr w:rsidR="000A3FC7" w14:paraId="6D53A073" w14:textId="77777777" w:rsidTr="00DD6AA6">
        <w:trPr>
          <w:trHeight w:val="390"/>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4D8FB" w14:textId="77777777" w:rsidR="000A3FC7" w:rsidRDefault="000A3FC7" w:rsidP="00DD6AA6">
            <w:r w:rsidRPr="73B9266F">
              <w:rPr>
                <w:rFonts w:ascii="Times New Roman" w:eastAsia="Times New Roman" w:hAnsi="Times New Roman" w:cs="Times New Roman"/>
                <w:sz w:val="20"/>
                <w:szCs w:val="20"/>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4F29F" w14:textId="77777777" w:rsidR="000A3FC7" w:rsidRDefault="000A3FC7" w:rsidP="00DD6AA6">
            <w:r w:rsidRPr="73B9266F">
              <w:rPr>
                <w:rFonts w:ascii="Times New Roman" w:eastAsia="Times New Roman" w:hAnsi="Times New Roman" w:cs="Times New Roman"/>
                <w:sz w:val="20"/>
                <w:szCs w:val="20"/>
              </w:rPr>
              <w:t xml:space="preserve">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C84A5" w14:textId="77777777" w:rsidR="000A3FC7" w:rsidRDefault="000A3FC7" w:rsidP="00DD6AA6">
            <w:r w:rsidRPr="73B9266F">
              <w:rPr>
                <w:rFonts w:ascii="Times New Roman" w:eastAsia="Times New Roman" w:hAnsi="Times New Roman" w:cs="Times New Roman"/>
                <w:sz w:val="20"/>
                <w:szCs w:val="20"/>
              </w:rPr>
              <w:t xml:space="preserve"> </w:t>
            </w:r>
          </w:p>
        </w:tc>
        <w:tc>
          <w:tcPr>
            <w:tcW w:w="1140"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62298156" w14:textId="77777777" w:rsidR="000A3FC7" w:rsidRDefault="000A3FC7" w:rsidP="00DD6AA6">
            <w:r w:rsidRPr="73B9266F">
              <w:rPr>
                <w:rFonts w:ascii="Times New Roman" w:eastAsia="Times New Roman" w:hAnsi="Times New Roman" w:cs="Times New Roman"/>
                <w:sz w:val="20"/>
                <w:szCs w:val="20"/>
              </w:rPr>
              <w:t xml:space="preserve"> </w:t>
            </w:r>
          </w:p>
        </w:tc>
      </w:tr>
      <w:tr w:rsidR="000A3FC7" w14:paraId="5CD8271D" w14:textId="77777777" w:rsidTr="00DD6AA6">
        <w:trPr>
          <w:trHeight w:val="405"/>
        </w:trPr>
        <w:tc>
          <w:tcPr>
            <w:tcW w:w="8610" w:type="dxa"/>
            <w:gridSpan w:val="3"/>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C3F3E4F" w14:textId="77777777" w:rsidR="000A3FC7" w:rsidRDefault="000A3FC7" w:rsidP="00DD6AA6">
            <w:pPr>
              <w:jc w:val="right"/>
            </w:pPr>
            <w:r w:rsidRPr="73B9266F">
              <w:rPr>
                <w:rFonts w:ascii="Calibri" w:eastAsia="Calibri" w:hAnsi="Calibri" w:cs="Calibri"/>
                <w:b/>
                <w:bCs/>
                <w:sz w:val="20"/>
                <w:szCs w:val="20"/>
              </w:rPr>
              <w:t>TOTAL :</w:t>
            </w:r>
          </w:p>
        </w:tc>
        <w:tc>
          <w:tcPr>
            <w:tcW w:w="1140" w:type="dxa"/>
            <w:tcBorders>
              <w:top w:val="single" w:sz="12" w:space="0" w:color="000000" w:themeColor="text1"/>
              <w:left w:val="nil"/>
              <w:bottom w:val="single" w:sz="12" w:space="0" w:color="000000" w:themeColor="text1"/>
              <w:right w:val="single" w:sz="12" w:space="0" w:color="000000" w:themeColor="text1"/>
            </w:tcBorders>
          </w:tcPr>
          <w:p w14:paraId="61463124" w14:textId="77777777" w:rsidR="000A3FC7" w:rsidRDefault="000A3FC7" w:rsidP="00DD6AA6">
            <w:r w:rsidRPr="73B9266F">
              <w:rPr>
                <w:rFonts w:ascii="Times New Roman" w:eastAsia="Times New Roman" w:hAnsi="Times New Roman" w:cs="Times New Roman"/>
                <w:sz w:val="20"/>
                <w:szCs w:val="20"/>
              </w:rPr>
              <w:t xml:space="preserve"> </w:t>
            </w:r>
          </w:p>
        </w:tc>
      </w:tr>
    </w:tbl>
    <w:p w14:paraId="50DDB302" w14:textId="77777777" w:rsidR="000A3FC7" w:rsidRDefault="000A3FC7" w:rsidP="000A3FC7">
      <w:pPr>
        <w:rPr>
          <w:rFonts w:ascii="Calibri" w:eastAsia="Calibri" w:hAnsi="Calibri" w:cs="Calibri"/>
        </w:rPr>
      </w:pPr>
    </w:p>
    <w:p w14:paraId="6B617918" w14:textId="66C723C6" w:rsidR="000A3FC7" w:rsidRDefault="000A3FC7" w:rsidP="000A3FC7">
      <w:r w:rsidRPr="73B9266F">
        <w:rPr>
          <w:rFonts w:ascii="Calibri" w:eastAsia="Calibri" w:hAnsi="Calibri" w:cs="Calibri"/>
        </w:rPr>
        <w:t>Si la sieste se déroule totalement ou en partie dans un autre local : distance et organisation du trajet ?</w:t>
      </w:r>
    </w:p>
    <w:p w14:paraId="5F7C99C2" w14:textId="00B45ABF" w:rsidR="000A3FC7" w:rsidRPr="008D3F46" w:rsidRDefault="008F6E3D" w:rsidP="008D3F46">
      <w:r w:rsidRPr="00F468EF">
        <w:rPr>
          <w:rFonts w:ascii="Calibri" w:eastAsia="Calibri" w:hAnsi="Calibri" w:cs="Calibri"/>
          <w:noProof/>
          <w:sz w:val="24"/>
          <w:szCs w:val="24"/>
          <w:lang w:eastAsia="fr-FR"/>
        </w:rPr>
        <mc:AlternateContent>
          <mc:Choice Requires="wps">
            <w:drawing>
              <wp:anchor distT="0" distB="0" distL="114300" distR="114300" simplePos="0" relativeHeight="251667456" behindDoc="1" locked="0" layoutInCell="1" allowOverlap="1" wp14:anchorId="1903CB23" wp14:editId="3F2B6BBF">
                <wp:simplePos x="0" y="0"/>
                <wp:positionH relativeFrom="margin">
                  <wp:posOffset>-3313</wp:posOffset>
                </wp:positionH>
                <wp:positionV relativeFrom="paragraph">
                  <wp:posOffset>4859</wp:posOffset>
                </wp:positionV>
                <wp:extent cx="6539023" cy="1133061"/>
                <wp:effectExtent l="0" t="0" r="14605" b="10160"/>
                <wp:wrapNone/>
                <wp:docPr id="7" name="Zone de texte 7"/>
                <wp:cNvGraphicFramePr/>
                <a:graphic xmlns:a="http://schemas.openxmlformats.org/drawingml/2006/main">
                  <a:graphicData uri="http://schemas.microsoft.com/office/word/2010/wordprocessingShape">
                    <wps:wsp>
                      <wps:cNvSpPr txBox="1"/>
                      <wps:spPr>
                        <a:xfrm>
                          <a:off x="0" y="0"/>
                          <a:ext cx="6539023" cy="1133061"/>
                        </a:xfrm>
                        <a:prstGeom prst="rect">
                          <a:avLst/>
                        </a:prstGeom>
                        <a:solidFill>
                          <a:sysClr val="window" lastClr="FFFFFF"/>
                        </a:solidFill>
                        <a:ln w="6350">
                          <a:solidFill>
                            <a:prstClr val="black"/>
                          </a:solidFill>
                        </a:ln>
                      </wps:spPr>
                      <wps:txbx>
                        <w:txbxContent>
                          <w:p w14:paraId="00009044"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3CB23" id="Zone de texte 7" o:spid="_x0000_s1032" type="#_x0000_t202" style="position:absolute;margin-left:-.25pt;margin-top:.4pt;width:514.9pt;height:89.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" fillcolor="window" strokeweight=".5pt">
                <v:textbox>
                  <w:txbxContent>
                    <w:p w14:paraId="00009044" w14:textId="77777777" w:rsidR="00F468EF" w:rsidRDefault="00F468EF" w:rsidP="00F468EF"/>
                  </w:txbxContent>
                </v:textbox>
                <w10:wrap anchorx="margin"/>
              </v:shape>
            </w:pict>
          </mc:Fallback>
        </mc:AlternateContent>
      </w:r>
    </w:p>
    <w:p w14:paraId="38CCCDBD" w14:textId="77777777" w:rsidR="000A3FC7" w:rsidRDefault="000A3FC7" w:rsidP="00F464D1">
      <w:pPr>
        <w:spacing w:after="0" w:line="240" w:lineRule="auto"/>
        <w:rPr>
          <w:rFonts w:ascii="Calibri" w:eastAsia="Calibri" w:hAnsi="Calibri" w:cs="Calibri"/>
          <w:b/>
          <w:color w:val="4472C4" w:themeColor="accent5"/>
          <w:sz w:val="24"/>
          <w:szCs w:val="28"/>
        </w:rPr>
      </w:pPr>
      <w:r>
        <w:rPr>
          <w:rFonts w:ascii="Calibri" w:eastAsia="Calibri" w:hAnsi="Calibri" w:cs="Calibri"/>
          <w:b/>
          <w:color w:val="4472C4" w:themeColor="accent5"/>
          <w:sz w:val="24"/>
          <w:szCs w:val="28"/>
        </w:rPr>
        <w:tab/>
      </w:r>
    </w:p>
    <w:p w14:paraId="44BCA23E" w14:textId="77777777" w:rsidR="00916C0F" w:rsidRDefault="000A3FC7" w:rsidP="00F464D1">
      <w:pPr>
        <w:spacing w:after="0" w:line="240" w:lineRule="auto"/>
        <w:rPr>
          <w:rFonts w:ascii="Calibri" w:eastAsia="Calibri" w:hAnsi="Calibri" w:cs="Calibri"/>
          <w:b/>
          <w:color w:val="4472C4" w:themeColor="accent5"/>
        </w:rPr>
      </w:pPr>
      <w:r>
        <w:rPr>
          <w:rFonts w:ascii="Calibri" w:eastAsia="Calibri" w:hAnsi="Calibri" w:cs="Calibri"/>
          <w:b/>
          <w:color w:val="4472C4" w:themeColor="accent5"/>
        </w:rPr>
        <w:tab/>
      </w:r>
    </w:p>
    <w:p w14:paraId="78AABF0B" w14:textId="77777777" w:rsidR="00916C0F" w:rsidRDefault="00916C0F" w:rsidP="00F464D1">
      <w:pPr>
        <w:spacing w:after="0" w:line="240" w:lineRule="auto"/>
        <w:rPr>
          <w:rFonts w:ascii="Calibri" w:eastAsia="Calibri" w:hAnsi="Calibri" w:cs="Calibri"/>
          <w:b/>
          <w:color w:val="4472C4" w:themeColor="accent5"/>
        </w:rPr>
      </w:pPr>
    </w:p>
    <w:p w14:paraId="6B73CBF5" w14:textId="77777777" w:rsidR="00916C0F" w:rsidRDefault="00916C0F" w:rsidP="00F464D1">
      <w:pPr>
        <w:spacing w:after="0" w:line="240" w:lineRule="auto"/>
        <w:rPr>
          <w:rFonts w:ascii="Calibri" w:eastAsia="Calibri" w:hAnsi="Calibri" w:cs="Calibri"/>
          <w:b/>
          <w:color w:val="4472C4" w:themeColor="accent5"/>
        </w:rPr>
      </w:pPr>
    </w:p>
    <w:p w14:paraId="2A9C5DA9" w14:textId="77777777" w:rsidR="00916C0F" w:rsidRDefault="00916C0F" w:rsidP="00F464D1">
      <w:pPr>
        <w:spacing w:after="0" w:line="240" w:lineRule="auto"/>
        <w:rPr>
          <w:rFonts w:ascii="Calibri" w:eastAsia="Calibri" w:hAnsi="Calibri" w:cs="Calibri"/>
          <w:b/>
          <w:color w:val="4472C4" w:themeColor="accent5"/>
        </w:rPr>
      </w:pPr>
    </w:p>
    <w:p w14:paraId="65D7899A" w14:textId="77777777" w:rsidR="00916C0F" w:rsidRDefault="00916C0F" w:rsidP="00F464D1">
      <w:pPr>
        <w:spacing w:after="0" w:line="240" w:lineRule="auto"/>
        <w:rPr>
          <w:rFonts w:ascii="Calibri" w:eastAsia="Calibri" w:hAnsi="Calibri" w:cs="Calibri"/>
          <w:b/>
          <w:color w:val="4472C4" w:themeColor="accent5"/>
        </w:rPr>
      </w:pPr>
    </w:p>
    <w:p w14:paraId="409CE523" w14:textId="18C6D6D4" w:rsidR="73B9266F" w:rsidRPr="00F464D1" w:rsidRDefault="00916C0F" w:rsidP="00E74305">
      <w:pPr>
        <w:tabs>
          <w:tab w:val="left" w:pos="851"/>
        </w:tabs>
        <w:spacing w:after="0" w:line="240" w:lineRule="auto"/>
        <w:rPr>
          <w:b/>
          <w:color w:val="4472C4" w:themeColor="accent5"/>
          <w:sz w:val="20"/>
        </w:rPr>
      </w:pPr>
      <w:r>
        <w:rPr>
          <w:rFonts w:ascii="Calibri" w:eastAsia="Calibri" w:hAnsi="Calibri" w:cs="Calibri"/>
          <w:b/>
          <w:color w:val="4472C4" w:themeColor="accent5"/>
        </w:rPr>
        <w:tab/>
      </w:r>
      <w:r w:rsidR="73B9266F" w:rsidRPr="00F464D1">
        <w:rPr>
          <w:rFonts w:ascii="Calibri" w:eastAsia="Calibri" w:hAnsi="Calibri" w:cs="Calibri"/>
          <w:b/>
          <w:color w:val="4472C4" w:themeColor="accent5"/>
        </w:rPr>
        <w:t>Sanitaires réservés aux enfants de moins de 6 ans :</w:t>
      </w:r>
    </w:p>
    <w:tbl>
      <w:tblPr>
        <w:tblStyle w:val="Grilledutableau"/>
        <w:tblW w:w="0" w:type="auto"/>
        <w:tblInd w:w="120" w:type="dxa"/>
        <w:tblLayout w:type="fixed"/>
        <w:tblLook w:val="01E0" w:firstRow="1" w:lastRow="1" w:firstColumn="1" w:lastColumn="1" w:noHBand="0" w:noVBand="0"/>
      </w:tblPr>
      <w:tblGrid>
        <w:gridCol w:w="4500"/>
        <w:gridCol w:w="990"/>
        <w:gridCol w:w="1125"/>
        <w:gridCol w:w="990"/>
        <w:gridCol w:w="1054"/>
        <w:gridCol w:w="1076"/>
      </w:tblGrid>
      <w:tr w:rsidR="73B9266F" w14:paraId="486A2C06" w14:textId="77777777" w:rsidTr="00954E97">
        <w:trPr>
          <w:trHeight w:val="330"/>
        </w:trPr>
        <w:tc>
          <w:tcPr>
            <w:tcW w:w="4500" w:type="dxa"/>
            <w:vMerge w:val="restart"/>
            <w:tcBorders>
              <w:top w:val="single" w:sz="8" w:space="0" w:color="auto"/>
              <w:left w:val="single" w:sz="8" w:space="0" w:color="auto"/>
              <w:bottom w:val="single" w:sz="4" w:space="0" w:color="auto"/>
              <w:right w:val="single" w:sz="4" w:space="0" w:color="auto"/>
            </w:tcBorders>
          </w:tcPr>
          <w:p w14:paraId="1516603B" w14:textId="185D02F7" w:rsidR="73B9266F" w:rsidRDefault="73B9266F">
            <w:r w:rsidRPr="73B9266F">
              <w:rPr>
                <w:rFonts w:ascii="Times New Roman" w:eastAsia="Times New Roman" w:hAnsi="Times New Roman" w:cs="Times New Roman"/>
                <w:sz w:val="20"/>
                <w:szCs w:val="20"/>
              </w:rPr>
              <w:t xml:space="preserve"> </w:t>
            </w:r>
          </w:p>
        </w:tc>
        <w:tc>
          <w:tcPr>
            <w:tcW w:w="2115" w:type="dxa"/>
            <w:gridSpan w:val="2"/>
            <w:tcBorders>
              <w:top w:val="single" w:sz="8" w:space="0" w:color="auto"/>
              <w:left w:val="single" w:sz="4" w:space="0" w:color="auto"/>
              <w:bottom w:val="single" w:sz="8" w:space="0" w:color="000000" w:themeColor="text1"/>
              <w:right w:val="single" w:sz="8" w:space="0" w:color="000000" w:themeColor="text1"/>
            </w:tcBorders>
          </w:tcPr>
          <w:p w14:paraId="3706A935" w14:textId="4CF277CF" w:rsidR="73B9266F" w:rsidRDefault="73B9266F">
            <w:r w:rsidRPr="73B9266F">
              <w:rPr>
                <w:rFonts w:ascii="Calibri" w:eastAsia="Calibri" w:hAnsi="Calibri" w:cs="Calibri"/>
                <w:sz w:val="20"/>
                <w:szCs w:val="20"/>
              </w:rPr>
              <w:t>Cocher la case s’ils sont</w:t>
            </w:r>
          </w:p>
        </w:tc>
        <w:tc>
          <w:tcPr>
            <w:tcW w:w="990" w:type="dxa"/>
            <w:vMerge w:val="restart"/>
            <w:tcBorders>
              <w:top w:val="single" w:sz="8" w:space="0" w:color="auto"/>
              <w:left w:val="nil"/>
              <w:bottom w:val="single" w:sz="8" w:space="0" w:color="000000" w:themeColor="text1"/>
              <w:right w:val="single" w:sz="8" w:space="0" w:color="000000" w:themeColor="text1"/>
            </w:tcBorders>
          </w:tcPr>
          <w:p w14:paraId="0792F2F8" w14:textId="1C772113" w:rsidR="73B9266F" w:rsidRDefault="73B9266F">
            <w:r w:rsidRPr="73B9266F">
              <w:rPr>
                <w:rFonts w:ascii="Calibri" w:eastAsia="Calibri" w:hAnsi="Calibri" w:cs="Calibri"/>
                <w:b/>
                <w:bCs/>
                <w:sz w:val="23"/>
                <w:szCs w:val="23"/>
              </w:rPr>
              <w:t xml:space="preserve"> </w:t>
            </w:r>
          </w:p>
          <w:p w14:paraId="6378AA14" w14:textId="0C5A9808" w:rsidR="73B9266F" w:rsidRDefault="73B9266F">
            <w:r w:rsidRPr="73B9266F">
              <w:rPr>
                <w:rFonts w:ascii="Calibri" w:eastAsia="Calibri" w:hAnsi="Calibri" w:cs="Calibri"/>
                <w:sz w:val="20"/>
                <w:szCs w:val="20"/>
              </w:rPr>
              <w:t>Nombre</w:t>
            </w:r>
          </w:p>
        </w:tc>
        <w:tc>
          <w:tcPr>
            <w:tcW w:w="1054" w:type="dxa"/>
            <w:vMerge w:val="restart"/>
            <w:tcBorders>
              <w:top w:val="single" w:sz="8" w:space="0" w:color="auto"/>
              <w:left w:val="single" w:sz="8" w:space="0" w:color="000000" w:themeColor="text1"/>
              <w:bottom w:val="single" w:sz="8" w:space="0" w:color="000000" w:themeColor="text1"/>
              <w:right w:val="single" w:sz="8" w:space="0" w:color="000000" w:themeColor="text1"/>
            </w:tcBorders>
          </w:tcPr>
          <w:p w14:paraId="3B9B13F8" w14:textId="77777777" w:rsidR="00A950B2" w:rsidRDefault="00A950B2" w:rsidP="73B9266F">
            <w:pPr>
              <w:ind w:left="70" w:hanging="70"/>
              <w:rPr>
                <w:rFonts w:ascii="Calibri" w:eastAsia="Calibri" w:hAnsi="Calibri" w:cs="Calibri"/>
                <w:sz w:val="20"/>
                <w:szCs w:val="20"/>
              </w:rPr>
            </w:pPr>
          </w:p>
          <w:p w14:paraId="6B6F91EA" w14:textId="7AD795CF" w:rsidR="73B9266F" w:rsidRDefault="00C339CB" w:rsidP="73B9266F">
            <w:pPr>
              <w:ind w:left="70" w:hanging="70"/>
            </w:pPr>
            <w:r>
              <w:rPr>
                <w:rFonts w:ascii="Calibri" w:eastAsia="Calibri" w:hAnsi="Calibri" w:cs="Calibri"/>
                <w:sz w:val="20"/>
                <w:szCs w:val="20"/>
              </w:rPr>
              <w:t>1/ nb d’enfants</w:t>
            </w:r>
          </w:p>
        </w:tc>
        <w:tc>
          <w:tcPr>
            <w:tcW w:w="1076" w:type="dxa"/>
            <w:vMerge w:val="restart"/>
            <w:tcBorders>
              <w:top w:val="single" w:sz="8" w:space="0" w:color="auto"/>
              <w:left w:val="single" w:sz="8" w:space="0" w:color="000000" w:themeColor="text1"/>
              <w:bottom w:val="single" w:sz="8" w:space="0" w:color="000000" w:themeColor="text1"/>
              <w:right w:val="single" w:sz="8" w:space="0" w:color="auto"/>
            </w:tcBorders>
          </w:tcPr>
          <w:p w14:paraId="6904832D" w14:textId="3A74F082" w:rsidR="73B9266F" w:rsidRDefault="73B9266F" w:rsidP="73B9266F">
            <w:pPr>
              <w:ind w:left="120" w:hanging="120"/>
            </w:pPr>
            <w:r w:rsidRPr="73B9266F">
              <w:rPr>
                <w:rFonts w:ascii="Calibri" w:eastAsia="Calibri" w:hAnsi="Calibri" w:cs="Calibri"/>
                <w:sz w:val="20"/>
                <w:szCs w:val="20"/>
              </w:rPr>
              <w:t>Effectif max conseillé</w:t>
            </w:r>
          </w:p>
        </w:tc>
      </w:tr>
      <w:tr w:rsidR="73B9266F" w14:paraId="7E232B6A" w14:textId="77777777" w:rsidTr="00954E97">
        <w:trPr>
          <w:trHeight w:val="495"/>
        </w:trPr>
        <w:tc>
          <w:tcPr>
            <w:tcW w:w="4500" w:type="dxa"/>
            <w:vMerge/>
            <w:tcBorders>
              <w:top w:val="single" w:sz="8" w:space="0" w:color="000000" w:themeColor="text1"/>
              <w:left w:val="single" w:sz="8" w:space="0" w:color="auto"/>
              <w:bottom w:val="single" w:sz="4" w:space="0" w:color="auto"/>
              <w:right w:val="single" w:sz="4" w:space="0" w:color="auto"/>
            </w:tcBorders>
            <w:vAlign w:val="center"/>
          </w:tcPr>
          <w:p w14:paraId="611870D2" w14:textId="77777777" w:rsidR="003E21C5" w:rsidRDefault="003E21C5"/>
        </w:tc>
        <w:tc>
          <w:tcPr>
            <w:tcW w:w="990" w:type="dxa"/>
            <w:tcBorders>
              <w:top w:val="single" w:sz="8" w:space="0" w:color="000000" w:themeColor="text1"/>
              <w:left w:val="single" w:sz="4" w:space="0" w:color="auto"/>
              <w:bottom w:val="single" w:sz="8" w:space="0" w:color="000000" w:themeColor="text1"/>
              <w:right w:val="single" w:sz="8" w:space="0" w:color="000000" w:themeColor="text1"/>
            </w:tcBorders>
          </w:tcPr>
          <w:p w14:paraId="6A6963D8" w14:textId="42E88B11" w:rsidR="73B9266F" w:rsidRDefault="73B9266F">
            <w:r w:rsidRPr="73B9266F">
              <w:rPr>
                <w:rFonts w:ascii="Calibri" w:eastAsia="Calibri" w:hAnsi="Calibri" w:cs="Calibri"/>
                <w:sz w:val="20"/>
                <w:szCs w:val="20"/>
              </w:rPr>
              <w:t>dans le</w:t>
            </w:r>
          </w:p>
          <w:p w14:paraId="2F526C31" w14:textId="234ECF63" w:rsidR="73B9266F" w:rsidRDefault="73B9266F">
            <w:r w:rsidRPr="73B9266F">
              <w:rPr>
                <w:rFonts w:ascii="Calibri" w:eastAsia="Calibri" w:hAnsi="Calibri" w:cs="Calibri"/>
                <w:sz w:val="20"/>
                <w:szCs w:val="20"/>
              </w:rPr>
              <w:t>bâtiment</w:t>
            </w:r>
          </w:p>
        </w:tc>
        <w:tc>
          <w:tcPr>
            <w:tcW w:w="1125" w:type="dxa"/>
            <w:tcBorders>
              <w:top w:val="nil"/>
              <w:left w:val="single" w:sz="8" w:space="0" w:color="000000" w:themeColor="text1"/>
              <w:bottom w:val="single" w:sz="8" w:space="0" w:color="000000" w:themeColor="text1"/>
              <w:right w:val="single" w:sz="8" w:space="0" w:color="000000" w:themeColor="text1"/>
            </w:tcBorders>
          </w:tcPr>
          <w:p w14:paraId="5E2536C8" w14:textId="7760FFA1" w:rsidR="73B9266F" w:rsidRDefault="73B9266F">
            <w:r w:rsidRPr="73B9266F">
              <w:rPr>
                <w:rFonts w:ascii="Calibri" w:eastAsia="Calibri" w:hAnsi="Calibri" w:cs="Calibri"/>
                <w:sz w:val="20"/>
                <w:szCs w:val="20"/>
              </w:rPr>
              <w:t>sur l’école</w:t>
            </w:r>
          </w:p>
          <w:p w14:paraId="3BE0A2DA" w14:textId="23502B0B" w:rsidR="73B9266F" w:rsidRDefault="73B9266F">
            <w:r w:rsidRPr="73B9266F">
              <w:rPr>
                <w:rFonts w:ascii="Calibri" w:eastAsia="Calibri" w:hAnsi="Calibri" w:cs="Calibri"/>
                <w:sz w:val="20"/>
                <w:szCs w:val="20"/>
              </w:rPr>
              <w:t>attenante*</w:t>
            </w:r>
          </w:p>
        </w:tc>
        <w:tc>
          <w:tcPr>
            <w:tcW w:w="990" w:type="dxa"/>
            <w:vMerge/>
            <w:tcBorders>
              <w:left w:val="nil"/>
              <w:bottom w:val="single" w:sz="0" w:space="0" w:color="000000" w:themeColor="text1"/>
              <w:right w:val="single" w:sz="0" w:space="0" w:color="000000" w:themeColor="text1"/>
            </w:tcBorders>
            <w:vAlign w:val="center"/>
          </w:tcPr>
          <w:p w14:paraId="3962E6D3" w14:textId="77777777" w:rsidR="003E21C5" w:rsidRDefault="003E21C5"/>
        </w:tc>
        <w:tc>
          <w:tcPr>
            <w:tcW w:w="1054" w:type="dxa"/>
            <w:vMerge/>
            <w:tcBorders>
              <w:left w:val="single" w:sz="0" w:space="0" w:color="000000" w:themeColor="text1"/>
              <w:bottom w:val="single" w:sz="0" w:space="0" w:color="000000" w:themeColor="text1"/>
              <w:right w:val="single" w:sz="0" w:space="0" w:color="000000" w:themeColor="text1"/>
            </w:tcBorders>
            <w:vAlign w:val="center"/>
          </w:tcPr>
          <w:p w14:paraId="63DC47D0" w14:textId="77777777" w:rsidR="003E21C5" w:rsidRDefault="003E21C5"/>
        </w:tc>
        <w:tc>
          <w:tcPr>
            <w:tcW w:w="1076" w:type="dxa"/>
            <w:vMerge/>
            <w:tcBorders>
              <w:left w:val="single" w:sz="0" w:space="0" w:color="000000" w:themeColor="text1"/>
              <w:bottom w:val="single" w:sz="0" w:space="0" w:color="000000" w:themeColor="text1"/>
              <w:right w:val="single" w:sz="8" w:space="0" w:color="auto"/>
            </w:tcBorders>
            <w:vAlign w:val="center"/>
          </w:tcPr>
          <w:p w14:paraId="65F1A239" w14:textId="77777777" w:rsidR="003E21C5" w:rsidRDefault="003E21C5"/>
        </w:tc>
      </w:tr>
      <w:tr w:rsidR="73B9266F" w14:paraId="74BFF686" w14:textId="77777777" w:rsidTr="00954E97">
        <w:trPr>
          <w:trHeight w:val="390"/>
        </w:trPr>
        <w:tc>
          <w:tcPr>
            <w:tcW w:w="4500" w:type="dxa"/>
            <w:tcBorders>
              <w:top w:val="single" w:sz="4" w:space="0" w:color="auto"/>
              <w:left w:val="single" w:sz="8" w:space="0" w:color="auto"/>
              <w:bottom w:val="single" w:sz="8" w:space="0" w:color="000000" w:themeColor="text1"/>
              <w:right w:val="single" w:sz="8" w:space="0" w:color="000000" w:themeColor="text1"/>
            </w:tcBorders>
          </w:tcPr>
          <w:p w14:paraId="02462623" w14:textId="0FD69153" w:rsidR="73B9266F" w:rsidRDefault="73B9266F">
            <w:r w:rsidRPr="73B9266F">
              <w:rPr>
                <w:rFonts w:ascii="Calibri" w:eastAsia="Calibri" w:hAnsi="Calibri" w:cs="Calibri"/>
                <w:sz w:val="20"/>
                <w:szCs w:val="20"/>
              </w:rPr>
              <w:t>Cuvettes de WC « baby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19775" w14:textId="3F897D44"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CBF57" w14:textId="78EEFA96" w:rsidR="73B9266F" w:rsidRDefault="73B9266F">
            <w:r w:rsidRPr="73B9266F">
              <w:rPr>
                <w:rFonts w:ascii="Times New Roman" w:eastAsia="Times New Roman" w:hAnsi="Times New Roman" w:cs="Times New Roman"/>
                <w:sz w:val="20"/>
                <w:szCs w:val="20"/>
              </w:rPr>
              <w:t xml:space="preserve"> </w:t>
            </w:r>
          </w:p>
        </w:tc>
        <w:tc>
          <w:tcPr>
            <w:tcW w:w="990" w:type="dxa"/>
            <w:tcBorders>
              <w:top w:val="nil"/>
              <w:left w:val="single" w:sz="8" w:space="0" w:color="000000" w:themeColor="text1"/>
              <w:bottom w:val="single" w:sz="8" w:space="0" w:color="000000" w:themeColor="text1"/>
              <w:right w:val="single" w:sz="8" w:space="0" w:color="000000" w:themeColor="text1"/>
            </w:tcBorders>
          </w:tcPr>
          <w:p w14:paraId="2118E600" w14:textId="4DA2B41B" w:rsidR="73B9266F" w:rsidRDefault="73B9266F">
            <w:r w:rsidRPr="73B9266F">
              <w:rPr>
                <w:rFonts w:ascii="Times New Roman" w:eastAsia="Times New Roman" w:hAnsi="Times New Roman" w:cs="Times New Roman"/>
                <w:sz w:val="20"/>
                <w:szCs w:val="20"/>
              </w:rPr>
              <w:t xml:space="preserve"> </w:t>
            </w:r>
          </w:p>
        </w:tc>
        <w:tc>
          <w:tcPr>
            <w:tcW w:w="1054" w:type="dxa"/>
            <w:tcBorders>
              <w:top w:val="nil"/>
              <w:left w:val="single" w:sz="8" w:space="0" w:color="000000" w:themeColor="text1"/>
              <w:bottom w:val="single" w:sz="8" w:space="0" w:color="000000" w:themeColor="text1"/>
              <w:right w:val="single" w:sz="8" w:space="0" w:color="000000" w:themeColor="text1"/>
            </w:tcBorders>
          </w:tcPr>
          <w:p w14:paraId="35825617" w14:textId="62D65DB5" w:rsidR="73B9266F" w:rsidRDefault="73B9266F" w:rsidP="73B9266F">
            <w:pPr>
              <w:jc w:val="center"/>
            </w:pPr>
            <w:r w:rsidRPr="73B9266F">
              <w:rPr>
                <w:rFonts w:ascii="Calibri" w:eastAsia="Calibri" w:hAnsi="Calibri" w:cs="Calibri"/>
                <w:sz w:val="20"/>
                <w:szCs w:val="20"/>
              </w:rPr>
              <w:t>x 10 =</w:t>
            </w:r>
          </w:p>
        </w:tc>
        <w:tc>
          <w:tcPr>
            <w:tcW w:w="1076" w:type="dxa"/>
            <w:tcBorders>
              <w:top w:val="nil"/>
              <w:left w:val="single" w:sz="8" w:space="0" w:color="000000" w:themeColor="text1"/>
              <w:bottom w:val="single" w:sz="8" w:space="0" w:color="000000" w:themeColor="text1"/>
              <w:right w:val="single" w:sz="8" w:space="0" w:color="auto"/>
            </w:tcBorders>
          </w:tcPr>
          <w:p w14:paraId="24C61279" w14:textId="48AC67F5" w:rsidR="73B9266F" w:rsidRDefault="73B9266F">
            <w:r w:rsidRPr="73B9266F">
              <w:rPr>
                <w:rFonts w:ascii="Times New Roman" w:eastAsia="Times New Roman" w:hAnsi="Times New Roman" w:cs="Times New Roman"/>
                <w:sz w:val="20"/>
                <w:szCs w:val="20"/>
              </w:rPr>
              <w:t xml:space="preserve"> </w:t>
            </w:r>
          </w:p>
        </w:tc>
      </w:tr>
      <w:tr w:rsidR="73B9266F" w14:paraId="64F9A3DD" w14:textId="77777777" w:rsidTr="00954E97">
        <w:trPr>
          <w:trHeight w:val="690"/>
        </w:trPr>
        <w:tc>
          <w:tcPr>
            <w:tcW w:w="4500" w:type="dxa"/>
            <w:tcBorders>
              <w:top w:val="single" w:sz="8" w:space="0" w:color="000000" w:themeColor="text1"/>
              <w:left w:val="single" w:sz="8" w:space="0" w:color="auto"/>
              <w:bottom w:val="single" w:sz="8" w:space="0" w:color="000000" w:themeColor="text1"/>
              <w:right w:val="single" w:sz="8" w:space="0" w:color="000000" w:themeColor="text1"/>
            </w:tcBorders>
          </w:tcPr>
          <w:p w14:paraId="1C6FB60B" w14:textId="5C6B4862" w:rsidR="73B9266F" w:rsidRDefault="73B9266F">
            <w:r w:rsidRPr="73B9266F">
              <w:rPr>
                <w:rFonts w:ascii="Calibri" w:eastAsia="Calibri" w:hAnsi="Calibri" w:cs="Calibri"/>
                <w:sz w:val="20"/>
                <w:szCs w:val="20"/>
              </w:rPr>
              <w:t>Urinoirs « baby »</w:t>
            </w:r>
          </w:p>
          <w:p w14:paraId="758B1083" w14:textId="155CD5F0" w:rsidR="73B9266F" w:rsidRDefault="73B9266F">
            <w:r w:rsidRPr="73B9266F">
              <w:rPr>
                <w:rFonts w:ascii="Calibri" w:eastAsia="Calibri" w:hAnsi="Calibri" w:cs="Calibri"/>
                <w:sz w:val="18"/>
                <w:szCs w:val="18"/>
              </w:rPr>
              <w:t>Le nombre à inscrire doit être inférieur ou égal à 1/3</w:t>
            </w:r>
          </w:p>
          <w:p w14:paraId="720788F8" w14:textId="42CB3278" w:rsidR="73B9266F" w:rsidRDefault="73B9266F">
            <w:r w:rsidRPr="73B9266F">
              <w:rPr>
                <w:rFonts w:ascii="Calibri" w:eastAsia="Calibri" w:hAnsi="Calibri" w:cs="Calibri"/>
                <w:sz w:val="18"/>
                <w:szCs w:val="18"/>
              </w:rPr>
              <w:t>des cuvettes existantes (ne pas compter le reste)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48151" w14:textId="7229CD3A"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CE377" w14:textId="3491DFEF" w:rsidR="73B9266F" w:rsidRDefault="73B9266F">
            <w:r w:rsidRPr="73B9266F">
              <w:rPr>
                <w:rFonts w:ascii="Times New Roman" w:eastAsia="Times New Roman" w:hAnsi="Times New Roman" w:cs="Times New Roman"/>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FAF3F" w14:textId="6660CB82" w:rsidR="73B9266F" w:rsidRDefault="73B9266F">
            <w:r w:rsidRPr="73B9266F">
              <w:rPr>
                <w:rFonts w:ascii="Times New Roman" w:eastAsia="Times New Roman" w:hAnsi="Times New Roman" w:cs="Times New Roman"/>
                <w:sz w:val="20"/>
                <w:szCs w:val="20"/>
              </w:rPr>
              <w:t xml:space="preserve"> </w:t>
            </w: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185CC" w14:textId="6D3806B3" w:rsidR="73B9266F" w:rsidRDefault="73B9266F">
            <w:r w:rsidRPr="73B9266F">
              <w:rPr>
                <w:rFonts w:ascii="Calibri" w:eastAsia="Calibri" w:hAnsi="Calibri" w:cs="Calibri"/>
                <w:b/>
                <w:bCs/>
                <w:sz w:val="18"/>
                <w:szCs w:val="18"/>
              </w:rPr>
              <w:t xml:space="preserve"> </w:t>
            </w:r>
          </w:p>
          <w:p w14:paraId="72E4722D" w14:textId="1945010C" w:rsidR="73B9266F" w:rsidRDefault="73B9266F" w:rsidP="73B9266F">
            <w:pPr>
              <w:jc w:val="center"/>
            </w:pPr>
            <w:r w:rsidRPr="73B9266F">
              <w:rPr>
                <w:rFonts w:ascii="Calibri" w:eastAsia="Calibri" w:hAnsi="Calibri" w:cs="Calibri"/>
                <w:sz w:val="20"/>
                <w:szCs w:val="20"/>
              </w:rPr>
              <w:t>x 20 =</w:t>
            </w:r>
          </w:p>
        </w:tc>
        <w:tc>
          <w:tcPr>
            <w:tcW w:w="1076" w:type="dxa"/>
            <w:tcBorders>
              <w:top w:val="single" w:sz="8" w:space="0" w:color="000000" w:themeColor="text1"/>
              <w:left w:val="single" w:sz="8" w:space="0" w:color="000000" w:themeColor="text1"/>
              <w:bottom w:val="nil"/>
              <w:right w:val="single" w:sz="8" w:space="0" w:color="auto"/>
            </w:tcBorders>
          </w:tcPr>
          <w:p w14:paraId="0C9F1B66" w14:textId="623D25EA" w:rsidR="73B9266F" w:rsidRDefault="73B9266F">
            <w:r w:rsidRPr="73B9266F">
              <w:rPr>
                <w:rFonts w:ascii="Times New Roman" w:eastAsia="Times New Roman" w:hAnsi="Times New Roman" w:cs="Times New Roman"/>
                <w:sz w:val="20"/>
                <w:szCs w:val="20"/>
              </w:rPr>
              <w:t xml:space="preserve"> </w:t>
            </w:r>
          </w:p>
        </w:tc>
      </w:tr>
      <w:tr w:rsidR="73B9266F" w14:paraId="22402064" w14:textId="77777777" w:rsidTr="00954E97">
        <w:trPr>
          <w:trHeight w:val="720"/>
        </w:trPr>
        <w:tc>
          <w:tcPr>
            <w:tcW w:w="4500" w:type="dxa"/>
            <w:tcBorders>
              <w:top w:val="single" w:sz="8" w:space="0" w:color="000000" w:themeColor="text1"/>
              <w:left w:val="single" w:sz="8" w:space="0" w:color="auto"/>
              <w:bottom w:val="single" w:sz="8" w:space="0" w:color="000000" w:themeColor="text1"/>
              <w:right w:val="single" w:sz="8" w:space="0" w:color="000000" w:themeColor="text1"/>
            </w:tcBorders>
          </w:tcPr>
          <w:p w14:paraId="20E87234" w14:textId="46372A8A" w:rsidR="73B9266F" w:rsidRDefault="73B9266F">
            <w:r w:rsidRPr="73B9266F">
              <w:rPr>
                <w:rFonts w:ascii="Calibri" w:eastAsia="Calibri" w:hAnsi="Calibri" w:cs="Calibri"/>
                <w:sz w:val="20"/>
                <w:szCs w:val="20"/>
              </w:rPr>
              <w:t>Cuvettes de WC de tailles inadaptées équipées de rehausseurs et réducteurs (acceptable uniquement</w:t>
            </w:r>
          </w:p>
          <w:p w14:paraId="621DF11D" w14:textId="7613124D" w:rsidR="73B9266F" w:rsidRDefault="73B9266F">
            <w:r w:rsidRPr="73B9266F">
              <w:rPr>
                <w:rFonts w:ascii="Calibri" w:eastAsia="Calibri" w:hAnsi="Calibri" w:cs="Calibri"/>
                <w:sz w:val="20"/>
                <w:szCs w:val="20"/>
              </w:rPr>
              <w:t>à titre provisoire dans l’attente de travaux)</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1034B" w14:textId="39D2003D"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6D020" w14:textId="0CC146BB" w:rsidR="73B9266F" w:rsidRDefault="73B9266F">
            <w:r w:rsidRPr="73B9266F">
              <w:rPr>
                <w:rFonts w:ascii="Times New Roman" w:eastAsia="Times New Roman" w:hAnsi="Times New Roman" w:cs="Times New Roman"/>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7A2C4" w14:textId="0912DAB5" w:rsidR="73B9266F" w:rsidRDefault="73B9266F">
            <w:r w:rsidRPr="73B9266F">
              <w:rPr>
                <w:rFonts w:ascii="Times New Roman" w:eastAsia="Times New Roman" w:hAnsi="Times New Roman" w:cs="Times New Roman"/>
                <w:sz w:val="20"/>
                <w:szCs w:val="20"/>
              </w:rPr>
              <w:t xml:space="preserve"> </w:t>
            </w:r>
          </w:p>
        </w:tc>
        <w:tc>
          <w:tcPr>
            <w:tcW w:w="2130" w:type="dxa"/>
            <w:gridSpan w:val="2"/>
            <w:tcBorders>
              <w:top w:val="single" w:sz="8" w:space="0" w:color="000000" w:themeColor="text1"/>
              <w:left w:val="single" w:sz="8" w:space="0" w:color="000000" w:themeColor="text1"/>
              <w:bottom w:val="single" w:sz="12" w:space="0" w:color="000000" w:themeColor="text1"/>
              <w:right w:val="single" w:sz="8" w:space="0" w:color="auto"/>
            </w:tcBorders>
          </w:tcPr>
          <w:p w14:paraId="5CF78E22" w14:textId="7AA25738" w:rsidR="73B9266F" w:rsidRDefault="73B9266F">
            <w:r w:rsidRPr="73B9266F">
              <w:rPr>
                <w:rFonts w:ascii="Calibri" w:eastAsia="Calibri" w:hAnsi="Calibri" w:cs="Calibri"/>
                <w:b/>
                <w:bCs/>
                <w:sz w:val="19"/>
                <w:szCs w:val="19"/>
              </w:rPr>
              <w:t xml:space="preserve"> </w:t>
            </w:r>
          </w:p>
          <w:p w14:paraId="27E9B550" w14:textId="647EB54E" w:rsidR="73B9266F" w:rsidRDefault="73B9266F">
            <w:r w:rsidRPr="73B9266F">
              <w:rPr>
                <w:rFonts w:ascii="Calibri" w:eastAsia="Calibri" w:hAnsi="Calibri" w:cs="Calibri"/>
                <w:sz w:val="20"/>
                <w:szCs w:val="20"/>
              </w:rPr>
              <w:t>x 10 =</w:t>
            </w:r>
          </w:p>
        </w:tc>
      </w:tr>
      <w:tr w:rsidR="73B9266F" w14:paraId="15D6B9A7" w14:textId="77777777" w:rsidTr="00954E97">
        <w:trPr>
          <w:trHeight w:val="405"/>
        </w:trPr>
        <w:tc>
          <w:tcPr>
            <w:tcW w:w="4500" w:type="dxa"/>
            <w:tcBorders>
              <w:top w:val="single" w:sz="8" w:space="0" w:color="000000" w:themeColor="text1"/>
              <w:left w:val="single" w:sz="8" w:space="0" w:color="auto"/>
              <w:bottom w:val="single" w:sz="8" w:space="0" w:color="auto"/>
              <w:right w:val="single" w:sz="8" w:space="0" w:color="000000" w:themeColor="text1"/>
            </w:tcBorders>
          </w:tcPr>
          <w:p w14:paraId="645D5BF4" w14:textId="00C62FC7" w:rsidR="73B9266F" w:rsidRDefault="73B9266F" w:rsidP="73B9266F">
            <w:pPr>
              <w:jc w:val="right"/>
            </w:pPr>
            <w:r w:rsidRPr="73B9266F">
              <w:rPr>
                <w:rFonts w:ascii="Calibri" w:eastAsia="Calibri" w:hAnsi="Calibri" w:cs="Calibri"/>
                <w:b/>
                <w:bCs/>
                <w:sz w:val="20"/>
                <w:szCs w:val="20"/>
              </w:rPr>
              <w:t>TOTAL</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tcPr>
          <w:p w14:paraId="526D6472" w14:textId="75E43C1F"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auto"/>
              <w:right w:val="single" w:sz="8" w:space="0" w:color="000000" w:themeColor="text1"/>
            </w:tcBorders>
          </w:tcPr>
          <w:p w14:paraId="7FCBA35A" w14:textId="29296F86" w:rsidR="73B9266F" w:rsidRDefault="73B9266F">
            <w:r w:rsidRPr="73B9266F">
              <w:rPr>
                <w:rFonts w:ascii="Times New Roman" w:eastAsia="Times New Roman" w:hAnsi="Times New Roman" w:cs="Times New Roman"/>
                <w:sz w:val="20"/>
                <w:szCs w:val="20"/>
              </w:rPr>
              <w:t xml:space="preserve"> </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tcPr>
          <w:p w14:paraId="7BF4BD0E" w14:textId="0D1F7466" w:rsidR="73B9266F" w:rsidRDefault="73B9266F">
            <w:r w:rsidRPr="73B9266F">
              <w:rPr>
                <w:rFonts w:ascii="Times New Roman" w:eastAsia="Times New Roman" w:hAnsi="Times New Roman" w:cs="Times New Roman"/>
                <w:sz w:val="20"/>
                <w:szCs w:val="20"/>
              </w:rPr>
              <w:t xml:space="preserve"> </w:t>
            </w:r>
          </w:p>
        </w:tc>
        <w:tc>
          <w:tcPr>
            <w:tcW w:w="1054" w:type="dxa"/>
            <w:tcBorders>
              <w:top w:val="single" w:sz="12" w:space="0" w:color="000000" w:themeColor="text1"/>
              <w:left w:val="single" w:sz="8" w:space="0" w:color="000000" w:themeColor="text1"/>
              <w:bottom w:val="single" w:sz="8" w:space="0" w:color="auto"/>
              <w:right w:val="single" w:sz="12" w:space="0" w:color="000000" w:themeColor="text1"/>
            </w:tcBorders>
          </w:tcPr>
          <w:p w14:paraId="08997377" w14:textId="14B8B929" w:rsidR="73B9266F" w:rsidRDefault="73B9266F">
            <w:r w:rsidRPr="73B9266F">
              <w:rPr>
                <w:rFonts w:ascii="Times New Roman" w:eastAsia="Times New Roman" w:hAnsi="Times New Roman" w:cs="Times New Roman"/>
                <w:sz w:val="20"/>
                <w:szCs w:val="20"/>
              </w:rPr>
              <w:t xml:space="preserve"> </w:t>
            </w:r>
          </w:p>
        </w:tc>
        <w:tc>
          <w:tcPr>
            <w:tcW w:w="1076" w:type="dxa"/>
            <w:tcBorders>
              <w:top w:val="nil"/>
              <w:left w:val="single" w:sz="12" w:space="0" w:color="000000" w:themeColor="text1"/>
              <w:bottom w:val="single" w:sz="8" w:space="0" w:color="auto"/>
              <w:right w:val="single" w:sz="8" w:space="0" w:color="auto"/>
            </w:tcBorders>
          </w:tcPr>
          <w:p w14:paraId="1FD75BE0" w14:textId="54BB0322" w:rsidR="73B9266F" w:rsidRDefault="73B9266F">
            <w:r w:rsidRPr="73B9266F">
              <w:rPr>
                <w:rFonts w:ascii="Times New Roman" w:eastAsia="Times New Roman" w:hAnsi="Times New Roman" w:cs="Times New Roman"/>
                <w:sz w:val="20"/>
                <w:szCs w:val="20"/>
              </w:rPr>
              <w:t xml:space="preserve"> </w:t>
            </w:r>
          </w:p>
        </w:tc>
      </w:tr>
    </w:tbl>
    <w:p w14:paraId="297DFDEC" w14:textId="73B90139" w:rsidR="73B9266F" w:rsidRDefault="73B9266F">
      <w:pPr>
        <w:rPr>
          <w:rFonts w:ascii="Calibri" w:eastAsia="Calibri" w:hAnsi="Calibri" w:cs="Calibri"/>
          <w:i/>
          <w:iCs/>
          <w:sz w:val="18"/>
          <w:szCs w:val="18"/>
        </w:rPr>
      </w:pPr>
      <w:r w:rsidRPr="73B9266F">
        <w:rPr>
          <w:rFonts w:ascii="Calibri" w:eastAsia="Calibri" w:hAnsi="Calibri" w:cs="Calibri"/>
          <w:i/>
          <w:iCs/>
          <w:sz w:val="18"/>
          <w:szCs w:val="18"/>
        </w:rPr>
        <w:t>* Et accessibles pendant les horaires de fonctionnement de l’ACM</w:t>
      </w:r>
    </w:p>
    <w:p w14:paraId="2D1C11EA" w14:textId="73B90139" w:rsidR="000A3FC7" w:rsidRDefault="000A3FC7"/>
    <w:p w14:paraId="1CE04982" w14:textId="6080E20D" w:rsidR="73B9266F" w:rsidRPr="00F464D1" w:rsidRDefault="00F464D1" w:rsidP="00E74305">
      <w:pPr>
        <w:pStyle w:val="Titre6"/>
        <w:tabs>
          <w:tab w:val="left" w:pos="851"/>
        </w:tabs>
        <w:rPr>
          <w:b/>
          <w:color w:val="4472C4" w:themeColor="accent5"/>
        </w:rPr>
      </w:pPr>
      <w:r>
        <w:rPr>
          <w:rFonts w:ascii="Calibri" w:eastAsia="Calibri" w:hAnsi="Calibri" w:cs="Calibri"/>
          <w:b/>
          <w:color w:val="4472C4" w:themeColor="accent5"/>
        </w:rPr>
        <w:tab/>
      </w:r>
      <w:r w:rsidR="73B9266F" w:rsidRPr="00F464D1">
        <w:rPr>
          <w:rFonts w:ascii="Calibri" w:eastAsia="Calibri" w:hAnsi="Calibri" w:cs="Calibri"/>
          <w:b/>
          <w:color w:val="4472C4" w:themeColor="accent5"/>
        </w:rPr>
        <w:t>Robinets de lavabos réservés aux moins de 6 ans :</w:t>
      </w:r>
    </w:p>
    <w:tbl>
      <w:tblPr>
        <w:tblStyle w:val="Grilledutableau"/>
        <w:tblW w:w="0" w:type="auto"/>
        <w:tblInd w:w="120" w:type="dxa"/>
        <w:tblLayout w:type="fixed"/>
        <w:tblLook w:val="01E0" w:firstRow="1" w:lastRow="1" w:firstColumn="1" w:lastColumn="1" w:noHBand="0" w:noVBand="0"/>
      </w:tblPr>
      <w:tblGrid>
        <w:gridCol w:w="4500"/>
        <w:gridCol w:w="990"/>
        <w:gridCol w:w="1125"/>
        <w:gridCol w:w="990"/>
        <w:gridCol w:w="1054"/>
        <w:gridCol w:w="1076"/>
      </w:tblGrid>
      <w:tr w:rsidR="73B9266F" w14:paraId="6D3630D3" w14:textId="77777777" w:rsidTr="00954E97">
        <w:trPr>
          <w:trHeight w:val="330"/>
        </w:trPr>
        <w:tc>
          <w:tcPr>
            <w:tcW w:w="4500" w:type="dxa"/>
            <w:vMerge w:val="restart"/>
            <w:tcBorders>
              <w:top w:val="single" w:sz="8" w:space="0" w:color="auto"/>
              <w:left w:val="single" w:sz="8" w:space="0" w:color="auto"/>
              <w:bottom w:val="single" w:sz="8" w:space="0" w:color="000000" w:themeColor="text1"/>
              <w:right w:val="single" w:sz="8" w:space="0" w:color="000000" w:themeColor="text1"/>
            </w:tcBorders>
          </w:tcPr>
          <w:p w14:paraId="2AC6BCB3" w14:textId="2A6A0734" w:rsidR="73B9266F" w:rsidRDefault="73B9266F">
            <w:r w:rsidRPr="73B9266F">
              <w:rPr>
                <w:rFonts w:ascii="Times New Roman" w:eastAsia="Times New Roman" w:hAnsi="Times New Roman" w:cs="Times New Roman"/>
                <w:sz w:val="20"/>
                <w:szCs w:val="20"/>
              </w:rPr>
              <w:t xml:space="preserve"> </w:t>
            </w:r>
          </w:p>
        </w:tc>
        <w:tc>
          <w:tcPr>
            <w:tcW w:w="2115"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14:paraId="113DFEAA" w14:textId="7B5D032B" w:rsidR="73B9266F" w:rsidRDefault="73B9266F">
            <w:r w:rsidRPr="73B9266F">
              <w:rPr>
                <w:rFonts w:ascii="Calibri" w:eastAsia="Calibri" w:hAnsi="Calibri" w:cs="Calibri"/>
                <w:sz w:val="20"/>
                <w:szCs w:val="20"/>
              </w:rPr>
              <w:t>Cocher la case s’ils sont</w:t>
            </w:r>
          </w:p>
        </w:tc>
        <w:tc>
          <w:tcPr>
            <w:tcW w:w="990" w:type="dxa"/>
            <w:vMerge w:val="restart"/>
            <w:tcBorders>
              <w:top w:val="single" w:sz="8" w:space="0" w:color="auto"/>
              <w:left w:val="nil"/>
              <w:bottom w:val="single" w:sz="8" w:space="0" w:color="000000" w:themeColor="text1"/>
              <w:right w:val="single" w:sz="8" w:space="0" w:color="000000" w:themeColor="text1"/>
            </w:tcBorders>
          </w:tcPr>
          <w:p w14:paraId="7E7B5A83" w14:textId="1C334229" w:rsidR="73B9266F" w:rsidRDefault="73B9266F">
            <w:r w:rsidRPr="73B9266F">
              <w:rPr>
                <w:rFonts w:ascii="Calibri" w:eastAsia="Calibri" w:hAnsi="Calibri" w:cs="Calibri"/>
                <w:b/>
                <w:bCs/>
                <w:sz w:val="23"/>
                <w:szCs w:val="23"/>
              </w:rPr>
              <w:t xml:space="preserve"> </w:t>
            </w:r>
          </w:p>
          <w:p w14:paraId="1F44E3C5" w14:textId="2D600BBC" w:rsidR="73B9266F" w:rsidRDefault="73B9266F">
            <w:r w:rsidRPr="73B9266F">
              <w:rPr>
                <w:rFonts w:ascii="Calibri" w:eastAsia="Calibri" w:hAnsi="Calibri" w:cs="Calibri"/>
                <w:sz w:val="20"/>
                <w:szCs w:val="20"/>
              </w:rPr>
              <w:t>Nombre</w:t>
            </w:r>
          </w:p>
        </w:tc>
        <w:tc>
          <w:tcPr>
            <w:tcW w:w="1054" w:type="dxa"/>
            <w:vMerge w:val="restart"/>
            <w:tcBorders>
              <w:top w:val="single" w:sz="8" w:space="0" w:color="auto"/>
              <w:left w:val="single" w:sz="8" w:space="0" w:color="000000" w:themeColor="text1"/>
              <w:bottom w:val="single" w:sz="8" w:space="0" w:color="000000" w:themeColor="text1"/>
              <w:right w:val="single" w:sz="8" w:space="0" w:color="000000" w:themeColor="text1"/>
            </w:tcBorders>
          </w:tcPr>
          <w:p w14:paraId="6031DD83" w14:textId="77777777" w:rsidR="00A950B2" w:rsidRDefault="00A950B2" w:rsidP="73B9266F">
            <w:pPr>
              <w:ind w:left="70" w:hanging="70"/>
              <w:rPr>
                <w:rFonts w:ascii="Calibri" w:eastAsia="Calibri" w:hAnsi="Calibri" w:cs="Calibri"/>
                <w:sz w:val="20"/>
                <w:szCs w:val="20"/>
              </w:rPr>
            </w:pPr>
          </w:p>
          <w:p w14:paraId="50F1B78C" w14:textId="4759EEFB" w:rsidR="73B9266F" w:rsidRDefault="00C339CB" w:rsidP="73B9266F">
            <w:pPr>
              <w:ind w:left="70" w:hanging="70"/>
            </w:pPr>
            <w:r>
              <w:rPr>
                <w:rFonts w:ascii="Calibri" w:eastAsia="Calibri" w:hAnsi="Calibri" w:cs="Calibri"/>
                <w:sz w:val="20"/>
                <w:szCs w:val="20"/>
              </w:rPr>
              <w:t>1/ nb d’enfants</w:t>
            </w:r>
          </w:p>
        </w:tc>
        <w:tc>
          <w:tcPr>
            <w:tcW w:w="1076" w:type="dxa"/>
            <w:vMerge w:val="restart"/>
            <w:tcBorders>
              <w:top w:val="single" w:sz="8" w:space="0" w:color="auto"/>
              <w:left w:val="single" w:sz="8" w:space="0" w:color="000000" w:themeColor="text1"/>
              <w:bottom w:val="single" w:sz="8" w:space="0" w:color="000000" w:themeColor="text1"/>
              <w:right w:val="single" w:sz="8" w:space="0" w:color="auto"/>
            </w:tcBorders>
          </w:tcPr>
          <w:p w14:paraId="689270D3" w14:textId="20BD7D37" w:rsidR="73B9266F" w:rsidRDefault="73B9266F" w:rsidP="73B9266F">
            <w:pPr>
              <w:ind w:left="120" w:hanging="120"/>
            </w:pPr>
            <w:r w:rsidRPr="73B9266F">
              <w:rPr>
                <w:rFonts w:ascii="Calibri" w:eastAsia="Calibri" w:hAnsi="Calibri" w:cs="Calibri"/>
                <w:sz w:val="20"/>
                <w:szCs w:val="20"/>
              </w:rPr>
              <w:t>Effectif max conseillé</w:t>
            </w:r>
          </w:p>
        </w:tc>
      </w:tr>
      <w:tr w:rsidR="73B9266F" w14:paraId="60F916CB" w14:textId="77777777" w:rsidTr="00954E97">
        <w:trPr>
          <w:trHeight w:val="495"/>
        </w:trPr>
        <w:tc>
          <w:tcPr>
            <w:tcW w:w="4500" w:type="dxa"/>
            <w:vMerge/>
            <w:tcBorders>
              <w:left w:val="single" w:sz="8" w:space="0" w:color="auto"/>
              <w:bottom w:val="single" w:sz="0" w:space="0" w:color="000000" w:themeColor="text1"/>
              <w:right w:val="single" w:sz="0" w:space="0" w:color="000000" w:themeColor="text1"/>
            </w:tcBorders>
            <w:vAlign w:val="center"/>
          </w:tcPr>
          <w:p w14:paraId="123A6DD5" w14:textId="77777777" w:rsidR="003E21C5" w:rsidRDefault="003E21C5"/>
        </w:tc>
        <w:tc>
          <w:tcPr>
            <w:tcW w:w="990" w:type="dxa"/>
            <w:tcBorders>
              <w:top w:val="single" w:sz="8" w:space="0" w:color="000000" w:themeColor="text1"/>
              <w:left w:val="nil"/>
              <w:bottom w:val="single" w:sz="8" w:space="0" w:color="000000" w:themeColor="text1"/>
              <w:right w:val="single" w:sz="8" w:space="0" w:color="000000" w:themeColor="text1"/>
            </w:tcBorders>
          </w:tcPr>
          <w:p w14:paraId="00061DDD" w14:textId="0F345EB4" w:rsidR="73B9266F" w:rsidRDefault="73B9266F">
            <w:r w:rsidRPr="73B9266F">
              <w:rPr>
                <w:rFonts w:ascii="Calibri" w:eastAsia="Calibri" w:hAnsi="Calibri" w:cs="Calibri"/>
                <w:sz w:val="20"/>
                <w:szCs w:val="20"/>
              </w:rPr>
              <w:t>dans le</w:t>
            </w:r>
          </w:p>
          <w:p w14:paraId="402F6A31" w14:textId="3379D46B" w:rsidR="73B9266F" w:rsidRDefault="73B9266F">
            <w:r w:rsidRPr="73B9266F">
              <w:rPr>
                <w:rFonts w:ascii="Calibri" w:eastAsia="Calibri" w:hAnsi="Calibri" w:cs="Calibri"/>
                <w:sz w:val="20"/>
                <w:szCs w:val="20"/>
              </w:rPr>
              <w:t>bâtiment</w:t>
            </w:r>
          </w:p>
        </w:tc>
        <w:tc>
          <w:tcPr>
            <w:tcW w:w="1125" w:type="dxa"/>
            <w:tcBorders>
              <w:top w:val="nil"/>
              <w:left w:val="single" w:sz="8" w:space="0" w:color="000000" w:themeColor="text1"/>
              <w:bottom w:val="single" w:sz="8" w:space="0" w:color="000000" w:themeColor="text1"/>
              <w:right w:val="single" w:sz="8" w:space="0" w:color="000000" w:themeColor="text1"/>
            </w:tcBorders>
          </w:tcPr>
          <w:p w14:paraId="2BFFCD1E" w14:textId="35AB37D8" w:rsidR="73B9266F" w:rsidRDefault="73B9266F">
            <w:r w:rsidRPr="73B9266F">
              <w:rPr>
                <w:rFonts w:ascii="Calibri" w:eastAsia="Calibri" w:hAnsi="Calibri" w:cs="Calibri"/>
                <w:sz w:val="20"/>
                <w:szCs w:val="20"/>
              </w:rPr>
              <w:t>sur l’école</w:t>
            </w:r>
          </w:p>
          <w:p w14:paraId="3D0A7F4C" w14:textId="3B373FA6" w:rsidR="73B9266F" w:rsidRDefault="73B9266F">
            <w:r w:rsidRPr="73B9266F">
              <w:rPr>
                <w:rFonts w:ascii="Calibri" w:eastAsia="Calibri" w:hAnsi="Calibri" w:cs="Calibri"/>
                <w:sz w:val="20"/>
                <w:szCs w:val="20"/>
              </w:rPr>
              <w:t>attenante*</w:t>
            </w:r>
          </w:p>
        </w:tc>
        <w:tc>
          <w:tcPr>
            <w:tcW w:w="990" w:type="dxa"/>
            <w:vMerge/>
            <w:tcBorders>
              <w:left w:val="nil"/>
              <w:bottom w:val="single" w:sz="0" w:space="0" w:color="000000" w:themeColor="text1"/>
              <w:right w:val="single" w:sz="0" w:space="0" w:color="000000" w:themeColor="text1"/>
            </w:tcBorders>
            <w:vAlign w:val="center"/>
          </w:tcPr>
          <w:p w14:paraId="4CE82D2F" w14:textId="77777777" w:rsidR="003E21C5" w:rsidRDefault="003E21C5"/>
        </w:tc>
        <w:tc>
          <w:tcPr>
            <w:tcW w:w="1054" w:type="dxa"/>
            <w:vMerge/>
            <w:tcBorders>
              <w:left w:val="single" w:sz="0" w:space="0" w:color="000000" w:themeColor="text1"/>
              <w:bottom w:val="single" w:sz="0" w:space="0" w:color="000000" w:themeColor="text1"/>
              <w:right w:val="single" w:sz="0" w:space="0" w:color="000000" w:themeColor="text1"/>
            </w:tcBorders>
            <w:vAlign w:val="center"/>
          </w:tcPr>
          <w:p w14:paraId="630F441E" w14:textId="77777777" w:rsidR="003E21C5" w:rsidRDefault="003E21C5"/>
        </w:tc>
        <w:tc>
          <w:tcPr>
            <w:tcW w:w="1076" w:type="dxa"/>
            <w:vMerge/>
            <w:tcBorders>
              <w:left w:val="single" w:sz="0" w:space="0" w:color="000000" w:themeColor="text1"/>
              <w:bottom w:val="single" w:sz="0" w:space="0" w:color="000000" w:themeColor="text1"/>
              <w:right w:val="single" w:sz="8" w:space="0" w:color="auto"/>
            </w:tcBorders>
            <w:vAlign w:val="center"/>
          </w:tcPr>
          <w:p w14:paraId="5CD2BCEA" w14:textId="77777777" w:rsidR="003E21C5" w:rsidRDefault="003E21C5"/>
        </w:tc>
      </w:tr>
      <w:tr w:rsidR="73B9266F" w14:paraId="3D09BBCD" w14:textId="77777777" w:rsidTr="00954E97">
        <w:trPr>
          <w:trHeight w:val="390"/>
        </w:trPr>
        <w:tc>
          <w:tcPr>
            <w:tcW w:w="4500" w:type="dxa"/>
            <w:tcBorders>
              <w:top w:val="nil"/>
              <w:left w:val="single" w:sz="8" w:space="0" w:color="auto"/>
              <w:bottom w:val="single" w:sz="8" w:space="0" w:color="000000" w:themeColor="text1"/>
              <w:right w:val="single" w:sz="8" w:space="0" w:color="000000" w:themeColor="text1"/>
            </w:tcBorders>
          </w:tcPr>
          <w:p w14:paraId="007645C3" w14:textId="5D99A18B" w:rsidR="73B9266F" w:rsidRDefault="73B9266F">
            <w:r w:rsidRPr="73B9266F">
              <w:rPr>
                <w:rFonts w:ascii="Calibri" w:eastAsia="Calibri" w:hAnsi="Calibri" w:cs="Calibri"/>
                <w:sz w:val="20"/>
                <w:szCs w:val="20"/>
              </w:rPr>
              <w:t>Têtes de robinets de hauteur adaptée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70641" w14:textId="04D447D5"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F4291" w14:textId="6BFD9BF1" w:rsidR="73B9266F" w:rsidRDefault="73B9266F">
            <w:r w:rsidRPr="73B9266F">
              <w:rPr>
                <w:rFonts w:ascii="Times New Roman" w:eastAsia="Times New Roman" w:hAnsi="Times New Roman" w:cs="Times New Roman"/>
                <w:sz w:val="20"/>
                <w:szCs w:val="20"/>
              </w:rPr>
              <w:t xml:space="preserve"> </w:t>
            </w:r>
          </w:p>
        </w:tc>
        <w:tc>
          <w:tcPr>
            <w:tcW w:w="990" w:type="dxa"/>
            <w:tcBorders>
              <w:top w:val="nil"/>
              <w:left w:val="single" w:sz="8" w:space="0" w:color="000000" w:themeColor="text1"/>
              <w:bottom w:val="single" w:sz="8" w:space="0" w:color="000000" w:themeColor="text1"/>
              <w:right w:val="single" w:sz="8" w:space="0" w:color="000000" w:themeColor="text1"/>
            </w:tcBorders>
          </w:tcPr>
          <w:p w14:paraId="68F69336" w14:textId="238884DB" w:rsidR="73B9266F" w:rsidRDefault="73B9266F">
            <w:r w:rsidRPr="73B9266F">
              <w:rPr>
                <w:rFonts w:ascii="Times New Roman" w:eastAsia="Times New Roman" w:hAnsi="Times New Roman" w:cs="Times New Roman"/>
                <w:sz w:val="20"/>
                <w:szCs w:val="20"/>
              </w:rPr>
              <w:t xml:space="preserve"> </w:t>
            </w:r>
          </w:p>
        </w:tc>
        <w:tc>
          <w:tcPr>
            <w:tcW w:w="1054" w:type="dxa"/>
            <w:tcBorders>
              <w:top w:val="nil"/>
              <w:left w:val="single" w:sz="8" w:space="0" w:color="000000" w:themeColor="text1"/>
              <w:bottom w:val="single" w:sz="8" w:space="0" w:color="000000" w:themeColor="text1"/>
              <w:right w:val="single" w:sz="8" w:space="0" w:color="000000" w:themeColor="text1"/>
            </w:tcBorders>
          </w:tcPr>
          <w:p w14:paraId="7D09387F" w14:textId="59546C2E" w:rsidR="73B9266F" w:rsidRDefault="73B9266F">
            <w:r w:rsidRPr="73B9266F">
              <w:rPr>
                <w:rFonts w:ascii="Calibri" w:eastAsia="Calibri" w:hAnsi="Calibri" w:cs="Calibri"/>
                <w:sz w:val="20"/>
                <w:szCs w:val="20"/>
              </w:rPr>
              <w:t>x 10 =</w:t>
            </w:r>
          </w:p>
        </w:tc>
        <w:tc>
          <w:tcPr>
            <w:tcW w:w="1076" w:type="dxa"/>
            <w:tcBorders>
              <w:top w:val="nil"/>
              <w:left w:val="single" w:sz="8" w:space="0" w:color="000000" w:themeColor="text1"/>
              <w:bottom w:val="nil"/>
              <w:right w:val="single" w:sz="8" w:space="0" w:color="auto"/>
            </w:tcBorders>
          </w:tcPr>
          <w:p w14:paraId="1EBFCE34" w14:textId="377F0EB4" w:rsidR="73B9266F" w:rsidRDefault="73B9266F">
            <w:r w:rsidRPr="73B9266F">
              <w:rPr>
                <w:rFonts w:ascii="Times New Roman" w:eastAsia="Times New Roman" w:hAnsi="Times New Roman" w:cs="Times New Roman"/>
                <w:sz w:val="20"/>
                <w:szCs w:val="20"/>
              </w:rPr>
              <w:t xml:space="preserve"> </w:t>
            </w:r>
          </w:p>
        </w:tc>
      </w:tr>
      <w:tr w:rsidR="73B9266F" w14:paraId="0F2CE0CE" w14:textId="77777777" w:rsidTr="00954E97">
        <w:trPr>
          <w:trHeight w:val="720"/>
        </w:trPr>
        <w:tc>
          <w:tcPr>
            <w:tcW w:w="4500" w:type="dxa"/>
            <w:tcBorders>
              <w:top w:val="single" w:sz="8" w:space="0" w:color="000000" w:themeColor="text1"/>
              <w:left w:val="single" w:sz="8" w:space="0" w:color="auto"/>
              <w:bottom w:val="single" w:sz="8" w:space="0" w:color="000000" w:themeColor="text1"/>
              <w:right w:val="single" w:sz="8" w:space="0" w:color="000000" w:themeColor="text1"/>
            </w:tcBorders>
          </w:tcPr>
          <w:p w14:paraId="6D514996" w14:textId="006ADB59" w:rsidR="73B9266F" w:rsidRDefault="73B9266F">
            <w:r w:rsidRPr="73B9266F">
              <w:rPr>
                <w:rFonts w:ascii="Calibri" w:eastAsia="Calibri" w:hAnsi="Calibri" w:cs="Calibri"/>
                <w:sz w:val="20"/>
                <w:szCs w:val="20"/>
              </w:rPr>
              <w:t>Têtes de robinets de hauteurs inadaptées et équipées de rehausseurs (acceptable uniquement à</w:t>
            </w:r>
          </w:p>
          <w:p w14:paraId="2FC588D4" w14:textId="674AB80F" w:rsidR="73B9266F" w:rsidRDefault="73B9266F">
            <w:r w:rsidRPr="73B9266F">
              <w:rPr>
                <w:rFonts w:ascii="Calibri" w:eastAsia="Calibri" w:hAnsi="Calibri" w:cs="Calibri"/>
                <w:sz w:val="20"/>
                <w:szCs w:val="20"/>
              </w:rPr>
              <w:t>titre provisoire dans l’attente de travaux)</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69BE3" w14:textId="1F3B6BBA"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B7D50" w14:textId="4B6E4E49" w:rsidR="73B9266F" w:rsidRDefault="73B9266F">
            <w:r w:rsidRPr="73B9266F">
              <w:rPr>
                <w:rFonts w:ascii="Times New Roman" w:eastAsia="Times New Roman" w:hAnsi="Times New Roman" w:cs="Times New Roman"/>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EB00F" w14:textId="13A0E825" w:rsidR="73B9266F" w:rsidRDefault="73B9266F">
            <w:r w:rsidRPr="73B9266F">
              <w:rPr>
                <w:rFonts w:ascii="Times New Roman" w:eastAsia="Times New Roman" w:hAnsi="Times New Roman" w:cs="Times New Roman"/>
                <w:sz w:val="20"/>
                <w:szCs w:val="20"/>
              </w:rPr>
              <w:t xml:space="preserve"> </w:t>
            </w:r>
          </w:p>
        </w:tc>
        <w:tc>
          <w:tcPr>
            <w:tcW w:w="2130" w:type="dxa"/>
            <w:gridSpan w:val="2"/>
            <w:tcBorders>
              <w:top w:val="single" w:sz="8" w:space="0" w:color="000000" w:themeColor="text1"/>
              <w:left w:val="single" w:sz="8" w:space="0" w:color="000000" w:themeColor="text1"/>
              <w:bottom w:val="single" w:sz="12" w:space="0" w:color="000000" w:themeColor="text1"/>
              <w:right w:val="single" w:sz="8" w:space="0" w:color="auto"/>
            </w:tcBorders>
          </w:tcPr>
          <w:p w14:paraId="17F6DCD3" w14:textId="3B09B113" w:rsidR="73B9266F" w:rsidRDefault="73B9266F">
            <w:r w:rsidRPr="73B9266F">
              <w:rPr>
                <w:rFonts w:ascii="Calibri" w:eastAsia="Calibri" w:hAnsi="Calibri" w:cs="Calibri"/>
                <w:b/>
                <w:bCs/>
                <w:sz w:val="19"/>
                <w:szCs w:val="19"/>
              </w:rPr>
              <w:t xml:space="preserve"> </w:t>
            </w:r>
          </w:p>
          <w:p w14:paraId="04644654" w14:textId="64754035" w:rsidR="73B9266F" w:rsidRDefault="73B9266F">
            <w:r w:rsidRPr="73B9266F">
              <w:rPr>
                <w:rFonts w:ascii="Calibri" w:eastAsia="Calibri" w:hAnsi="Calibri" w:cs="Calibri"/>
                <w:sz w:val="20"/>
                <w:szCs w:val="20"/>
              </w:rPr>
              <w:t>x 10 =</w:t>
            </w:r>
          </w:p>
        </w:tc>
      </w:tr>
      <w:tr w:rsidR="73B9266F" w14:paraId="0C36DD7D" w14:textId="77777777" w:rsidTr="00954E97">
        <w:trPr>
          <w:trHeight w:val="390"/>
        </w:trPr>
        <w:tc>
          <w:tcPr>
            <w:tcW w:w="4500" w:type="dxa"/>
            <w:tcBorders>
              <w:top w:val="single" w:sz="8" w:space="0" w:color="000000" w:themeColor="text1"/>
              <w:left w:val="single" w:sz="8" w:space="0" w:color="auto"/>
              <w:bottom w:val="single" w:sz="8" w:space="0" w:color="auto"/>
              <w:right w:val="single" w:sz="8" w:space="0" w:color="000000" w:themeColor="text1"/>
            </w:tcBorders>
          </w:tcPr>
          <w:p w14:paraId="079371CE" w14:textId="0D012133" w:rsidR="73B9266F" w:rsidRDefault="73B9266F" w:rsidP="73B9266F">
            <w:pPr>
              <w:jc w:val="right"/>
            </w:pPr>
            <w:r w:rsidRPr="73B9266F">
              <w:rPr>
                <w:rFonts w:ascii="Calibri" w:eastAsia="Calibri" w:hAnsi="Calibri" w:cs="Calibri"/>
                <w:b/>
                <w:bCs/>
                <w:sz w:val="20"/>
                <w:szCs w:val="20"/>
              </w:rPr>
              <w:t>TOTAL</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tcPr>
          <w:p w14:paraId="742CCB60" w14:textId="716B3281" w:rsidR="73B9266F" w:rsidRDefault="73B9266F">
            <w:r w:rsidRPr="73B9266F">
              <w:rPr>
                <w:rFonts w:ascii="Times New Roman" w:eastAsia="Times New Roman" w:hAnsi="Times New Roman" w:cs="Times New Roman"/>
                <w:sz w:val="20"/>
                <w:szCs w:val="20"/>
              </w:rPr>
              <w:t xml:space="preserve"> </w:t>
            </w:r>
          </w:p>
        </w:tc>
        <w:tc>
          <w:tcPr>
            <w:tcW w:w="1125" w:type="dxa"/>
            <w:tcBorders>
              <w:top w:val="single" w:sz="8" w:space="0" w:color="000000" w:themeColor="text1"/>
              <w:left w:val="single" w:sz="8" w:space="0" w:color="000000" w:themeColor="text1"/>
              <w:bottom w:val="single" w:sz="8" w:space="0" w:color="auto"/>
              <w:right w:val="single" w:sz="8" w:space="0" w:color="000000" w:themeColor="text1"/>
            </w:tcBorders>
          </w:tcPr>
          <w:p w14:paraId="58473C15" w14:textId="238961F2" w:rsidR="73B9266F" w:rsidRDefault="73B9266F">
            <w:r w:rsidRPr="73B9266F">
              <w:rPr>
                <w:rFonts w:ascii="Times New Roman" w:eastAsia="Times New Roman" w:hAnsi="Times New Roman" w:cs="Times New Roman"/>
                <w:sz w:val="20"/>
                <w:szCs w:val="20"/>
              </w:rPr>
              <w:t xml:space="preserve"> </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tcPr>
          <w:p w14:paraId="02B37774" w14:textId="31C3D011" w:rsidR="73B9266F" w:rsidRDefault="73B9266F">
            <w:r w:rsidRPr="73B9266F">
              <w:rPr>
                <w:rFonts w:ascii="Times New Roman" w:eastAsia="Times New Roman" w:hAnsi="Times New Roman" w:cs="Times New Roman"/>
                <w:sz w:val="20"/>
                <w:szCs w:val="20"/>
              </w:rPr>
              <w:t xml:space="preserve"> </w:t>
            </w:r>
          </w:p>
        </w:tc>
        <w:tc>
          <w:tcPr>
            <w:tcW w:w="1054" w:type="dxa"/>
            <w:tcBorders>
              <w:top w:val="single" w:sz="12" w:space="0" w:color="000000" w:themeColor="text1"/>
              <w:left w:val="single" w:sz="8" w:space="0" w:color="000000" w:themeColor="text1"/>
              <w:bottom w:val="single" w:sz="8" w:space="0" w:color="auto"/>
              <w:right w:val="single" w:sz="12" w:space="0" w:color="000000" w:themeColor="text1"/>
            </w:tcBorders>
          </w:tcPr>
          <w:p w14:paraId="442A9EDD" w14:textId="6D316DD2" w:rsidR="73B9266F" w:rsidRDefault="73B9266F">
            <w:r w:rsidRPr="73B9266F">
              <w:rPr>
                <w:rFonts w:ascii="Times New Roman" w:eastAsia="Times New Roman" w:hAnsi="Times New Roman" w:cs="Times New Roman"/>
                <w:sz w:val="20"/>
                <w:szCs w:val="20"/>
              </w:rPr>
              <w:t xml:space="preserve"> </w:t>
            </w:r>
          </w:p>
        </w:tc>
        <w:tc>
          <w:tcPr>
            <w:tcW w:w="1076" w:type="dxa"/>
            <w:tcBorders>
              <w:top w:val="nil"/>
              <w:left w:val="single" w:sz="12" w:space="0" w:color="000000" w:themeColor="text1"/>
              <w:bottom w:val="single" w:sz="8" w:space="0" w:color="auto"/>
              <w:right w:val="single" w:sz="8" w:space="0" w:color="auto"/>
            </w:tcBorders>
          </w:tcPr>
          <w:p w14:paraId="1F33FBDC" w14:textId="5CF1B550" w:rsidR="73B9266F" w:rsidRDefault="73B9266F">
            <w:r w:rsidRPr="73B9266F">
              <w:rPr>
                <w:rFonts w:ascii="Times New Roman" w:eastAsia="Times New Roman" w:hAnsi="Times New Roman" w:cs="Times New Roman"/>
                <w:sz w:val="20"/>
                <w:szCs w:val="20"/>
              </w:rPr>
              <w:t xml:space="preserve"> </w:t>
            </w:r>
          </w:p>
        </w:tc>
      </w:tr>
    </w:tbl>
    <w:p w14:paraId="3D951001" w14:textId="170CAA3F" w:rsidR="73B9266F" w:rsidRDefault="73B9266F">
      <w:r w:rsidRPr="73B9266F">
        <w:rPr>
          <w:rFonts w:ascii="Calibri" w:eastAsia="Calibri" w:hAnsi="Calibri" w:cs="Calibri"/>
          <w:i/>
          <w:iCs/>
          <w:sz w:val="18"/>
          <w:szCs w:val="18"/>
        </w:rPr>
        <w:t>* Et accessibles pendant les horaires de fonctionnement de l’ACM</w:t>
      </w:r>
    </w:p>
    <w:p w14:paraId="6472D0ED" w14:textId="4438D79A" w:rsidR="00F464D1" w:rsidRPr="000A3FC7" w:rsidRDefault="00F464D1" w:rsidP="00DA259B">
      <w:pPr>
        <w:shd w:val="clear" w:color="auto" w:fill="FFFFFF" w:themeFill="background1"/>
      </w:pPr>
    </w:p>
    <w:p w14:paraId="7C0B4B83" w14:textId="23C5FE93" w:rsidR="73B9266F" w:rsidRPr="00E74305" w:rsidRDefault="00F464D1" w:rsidP="00E74305">
      <w:pPr>
        <w:shd w:val="clear" w:color="auto" w:fill="FFFFFF" w:themeFill="background1"/>
        <w:tabs>
          <w:tab w:val="left" w:pos="851"/>
        </w:tabs>
        <w:rPr>
          <w:sz w:val="20"/>
        </w:rPr>
      </w:pPr>
      <w:r w:rsidRPr="00E74305">
        <w:rPr>
          <w:rFonts w:ascii="Calibri" w:eastAsia="Calibri" w:hAnsi="Calibri" w:cs="Calibri"/>
          <w:b/>
          <w:bCs/>
          <w:sz w:val="16"/>
          <w:szCs w:val="17"/>
        </w:rPr>
        <w:tab/>
      </w:r>
      <w:r w:rsidR="73B9266F" w:rsidRPr="00E74305">
        <w:rPr>
          <w:b/>
          <w:bCs/>
          <w:color w:val="4472C4" w:themeColor="accent5"/>
          <w:szCs w:val="28"/>
        </w:rPr>
        <w:t>Espaces de restauration et autres informations :</w:t>
      </w:r>
    </w:p>
    <w:p w14:paraId="4CD9EE2D" w14:textId="35E273BC" w:rsidR="73B9266F" w:rsidRPr="00F464D1" w:rsidRDefault="73B9266F" w:rsidP="00DA259B">
      <w:pPr>
        <w:pStyle w:val="Titre6"/>
        <w:shd w:val="clear" w:color="auto" w:fill="FFFFFF" w:themeFill="background1"/>
        <w:tabs>
          <w:tab w:val="left" w:pos="590"/>
          <w:tab w:val="left" w:pos="591"/>
        </w:tabs>
        <w:rPr>
          <w:b/>
          <w:color w:val="auto"/>
        </w:rPr>
      </w:pPr>
      <w:r w:rsidRPr="00F464D1">
        <w:rPr>
          <w:rFonts w:ascii="Symbol" w:eastAsia="Symbol" w:hAnsi="Symbol" w:cs="Symbol"/>
          <w:b/>
          <w:color w:val="auto"/>
          <w:sz w:val="24"/>
          <w:szCs w:val="24"/>
        </w:rPr>
        <w:t></w:t>
      </w:r>
      <w:r w:rsidRPr="00F464D1">
        <w:rPr>
          <w:rFonts w:ascii="Times New Roman" w:eastAsia="Times New Roman" w:hAnsi="Times New Roman" w:cs="Times New Roman"/>
          <w:b/>
          <w:color w:val="auto"/>
          <w:sz w:val="14"/>
          <w:szCs w:val="14"/>
        </w:rPr>
        <w:t xml:space="preserve">       </w:t>
      </w:r>
      <w:r w:rsidRPr="00F464D1">
        <w:rPr>
          <w:rFonts w:ascii="Calibri" w:eastAsia="Calibri" w:hAnsi="Calibri" w:cs="Calibri"/>
          <w:b/>
          <w:color w:val="auto"/>
        </w:rPr>
        <w:t>Lieu de restauration le midi :</w:t>
      </w:r>
    </w:p>
    <w:p w14:paraId="159C413B" w14:textId="158E3E43" w:rsidR="00C339CB" w:rsidRDefault="73B9266F" w:rsidP="00DA259B">
      <w:pPr>
        <w:shd w:val="clear" w:color="auto" w:fill="FFFFFF" w:themeFill="background1"/>
        <w:tabs>
          <w:tab w:val="left" w:pos="2354"/>
          <w:tab w:val="left" w:pos="4478"/>
          <w:tab w:val="left" w:pos="8068"/>
        </w:tabs>
        <w:rPr>
          <w:rFonts w:ascii="Calibri" w:eastAsia="Calibri" w:hAnsi="Calibri" w:cs="Calibri"/>
        </w:rPr>
      </w:pPr>
      <w:r w:rsidRPr="73B9266F">
        <w:rPr>
          <w:rFonts w:ascii="Calibri" w:eastAsia="Calibri" w:hAnsi="Calibri" w:cs="Calibri"/>
        </w:rPr>
        <w:t>Cuisine centrale :</w:t>
      </w:r>
      <w:r w:rsidRPr="73B9266F">
        <w:rPr>
          <w:rFonts w:ascii="Times New Roman" w:eastAsia="Times New Roman" w:hAnsi="Times New Roman" w:cs="Times New Roman"/>
        </w:rPr>
        <w:t xml:space="preserve">    </w:t>
      </w:r>
      <w:sdt>
        <w:sdtPr>
          <w:rPr>
            <w:rFonts w:ascii="Times New Roman" w:eastAsia="Times New Roman" w:hAnsi="Times New Roman" w:cs="Times New Roman"/>
          </w:rPr>
          <w:id w:val="368808799"/>
          <w14:checkbox>
            <w14:checked w14:val="0"/>
            <w14:checkedState w14:val="2612" w14:font="MS Gothic"/>
            <w14:uncheckedState w14:val="2610" w14:font="MS Gothic"/>
          </w14:checkbox>
        </w:sdtPr>
        <w:sdtEndPr/>
        <w:sdtContent>
          <w:r w:rsidR="00C339CB">
            <w:rPr>
              <w:rFonts w:ascii="MS Gothic" w:eastAsia="MS Gothic" w:hAnsi="MS Gothic" w:cs="Times New Roman" w:hint="eastAsia"/>
            </w:rPr>
            <w:t>☐</w:t>
          </w:r>
        </w:sdtContent>
      </w:sdt>
      <w:r w:rsidRPr="73B9266F">
        <w:rPr>
          <w:rFonts w:ascii="Times New Roman" w:eastAsia="Times New Roman" w:hAnsi="Times New Roman" w:cs="Times New Roman"/>
          <w:sz w:val="32"/>
          <w:szCs w:val="32"/>
        </w:rPr>
        <w:t xml:space="preserve"> </w:t>
      </w:r>
      <w:r w:rsidRPr="73B9266F">
        <w:rPr>
          <w:rFonts w:ascii="Calibri" w:eastAsia="Calibri" w:hAnsi="Calibri" w:cs="Calibri"/>
        </w:rPr>
        <w:t>oui</w:t>
      </w:r>
      <w:r w:rsidR="00C339CB">
        <w:rPr>
          <w:rFonts w:ascii="Calibri" w:eastAsia="Calibri" w:hAnsi="Calibri" w:cs="Calibri"/>
        </w:rPr>
        <w:t xml:space="preserve">         </w:t>
      </w:r>
      <w:r w:rsidRPr="73B9266F">
        <w:rPr>
          <w:rFonts w:ascii="Calibri" w:eastAsia="Calibri" w:hAnsi="Calibri" w:cs="Calibri"/>
        </w:rPr>
        <w:t xml:space="preserve"> </w:t>
      </w:r>
      <w:sdt>
        <w:sdtPr>
          <w:rPr>
            <w:rFonts w:ascii="Calibri" w:eastAsia="Calibri" w:hAnsi="Calibri" w:cs="Calibri"/>
          </w:rPr>
          <w:id w:val="1008254736"/>
          <w14:checkbox>
            <w14:checked w14:val="0"/>
            <w14:checkedState w14:val="2612" w14:font="MS Gothic"/>
            <w14:uncheckedState w14:val="2610" w14:font="MS Gothic"/>
          </w14:checkbox>
        </w:sdtPr>
        <w:sdtEndPr/>
        <w:sdtContent>
          <w:r w:rsidR="00C339CB">
            <w:rPr>
              <w:rFonts w:ascii="MS Gothic" w:eastAsia="MS Gothic" w:hAnsi="MS Gothic" w:cs="Calibri" w:hint="eastAsia"/>
            </w:rPr>
            <w:t>☐</w:t>
          </w:r>
        </w:sdtContent>
      </w:sdt>
      <w:r w:rsidRPr="73B9266F">
        <w:rPr>
          <w:rFonts w:ascii="Times New Roman" w:eastAsia="Times New Roman" w:hAnsi="Times New Roman" w:cs="Times New Roman"/>
          <w:sz w:val="32"/>
          <w:szCs w:val="32"/>
        </w:rPr>
        <w:t xml:space="preserve"> </w:t>
      </w:r>
      <w:r w:rsidRPr="73B9266F">
        <w:rPr>
          <w:rFonts w:ascii="Calibri" w:eastAsia="Calibri" w:hAnsi="Calibri" w:cs="Calibri"/>
        </w:rPr>
        <w:t>non</w:t>
      </w:r>
      <w:r>
        <w:tab/>
      </w:r>
      <w:r w:rsidRPr="73B9266F">
        <w:rPr>
          <w:rFonts w:ascii="Calibri" w:eastAsia="Calibri" w:hAnsi="Calibri" w:cs="Calibri"/>
        </w:rPr>
        <w:t>Pique-nique fournis par les familles :</w:t>
      </w:r>
      <w:r>
        <w:tab/>
      </w:r>
      <w:sdt>
        <w:sdtPr>
          <w:id w:val="2033142729"/>
          <w14:checkbox>
            <w14:checked w14:val="0"/>
            <w14:checkedState w14:val="2612" w14:font="MS Gothic"/>
            <w14:uncheckedState w14:val="2610" w14:font="MS Gothic"/>
          </w14:checkbox>
        </w:sdtPr>
        <w:sdtEndPr/>
        <w:sdtContent>
          <w:r w:rsidR="00C339CB">
            <w:rPr>
              <w:rFonts w:ascii="MS Gothic" w:eastAsia="MS Gothic" w:hAnsi="MS Gothic" w:hint="eastAsia"/>
            </w:rPr>
            <w:t>☐</w:t>
          </w:r>
        </w:sdtContent>
      </w:sdt>
      <w:r w:rsidRPr="73B9266F">
        <w:rPr>
          <w:rFonts w:ascii="Times New Roman" w:eastAsia="Times New Roman" w:hAnsi="Times New Roman" w:cs="Times New Roman"/>
          <w:sz w:val="32"/>
          <w:szCs w:val="32"/>
        </w:rPr>
        <w:t xml:space="preserve"> </w:t>
      </w:r>
      <w:r w:rsidRPr="73B9266F">
        <w:rPr>
          <w:rFonts w:ascii="Calibri" w:eastAsia="Calibri" w:hAnsi="Calibri" w:cs="Calibri"/>
        </w:rPr>
        <w:t xml:space="preserve">oui </w:t>
      </w:r>
      <w:r w:rsidR="00C339CB">
        <w:rPr>
          <w:rFonts w:ascii="Calibri" w:eastAsia="Calibri" w:hAnsi="Calibri" w:cs="Calibri"/>
        </w:rPr>
        <w:t xml:space="preserve">      </w:t>
      </w:r>
      <w:sdt>
        <w:sdtPr>
          <w:rPr>
            <w:rFonts w:ascii="Calibri" w:eastAsia="Calibri" w:hAnsi="Calibri" w:cs="Calibri"/>
          </w:rPr>
          <w:id w:val="-1408530329"/>
          <w14:checkbox>
            <w14:checked w14:val="0"/>
            <w14:checkedState w14:val="2612" w14:font="MS Gothic"/>
            <w14:uncheckedState w14:val="2610" w14:font="MS Gothic"/>
          </w14:checkbox>
        </w:sdtPr>
        <w:sdtEndPr/>
        <w:sdtContent>
          <w:r w:rsidR="00C339CB">
            <w:rPr>
              <w:rFonts w:ascii="MS Gothic" w:eastAsia="MS Gothic" w:hAnsi="MS Gothic" w:cs="Calibri" w:hint="eastAsia"/>
            </w:rPr>
            <w:t>☐</w:t>
          </w:r>
        </w:sdtContent>
      </w:sdt>
      <w:r w:rsidRPr="73B9266F">
        <w:rPr>
          <w:rFonts w:ascii="Times New Roman" w:eastAsia="Times New Roman" w:hAnsi="Times New Roman" w:cs="Times New Roman"/>
          <w:sz w:val="32"/>
          <w:szCs w:val="32"/>
        </w:rPr>
        <w:t xml:space="preserve"> </w:t>
      </w:r>
      <w:r w:rsidRPr="73B9266F">
        <w:rPr>
          <w:rFonts w:ascii="Calibri" w:eastAsia="Calibri" w:hAnsi="Calibri" w:cs="Calibri"/>
        </w:rPr>
        <w:t xml:space="preserve">non </w:t>
      </w:r>
    </w:p>
    <w:p w14:paraId="0AEFEA81" w14:textId="7EA38F55" w:rsidR="73B9266F" w:rsidRDefault="00F468EF" w:rsidP="00DA259B">
      <w:pPr>
        <w:shd w:val="clear" w:color="auto" w:fill="FFFFFF" w:themeFill="background1"/>
        <w:tabs>
          <w:tab w:val="left" w:pos="2354"/>
          <w:tab w:val="left" w:pos="4478"/>
          <w:tab w:val="left" w:pos="8068"/>
        </w:tabs>
        <w:rPr>
          <w:rFonts w:ascii="Calibri" w:eastAsia="Calibri" w:hAnsi="Calibri" w:cs="Calibri"/>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669504" behindDoc="0" locked="0" layoutInCell="1" allowOverlap="1" wp14:anchorId="4E64C550" wp14:editId="3136B256">
                <wp:simplePos x="0" y="0"/>
                <wp:positionH relativeFrom="margin">
                  <wp:align>right</wp:align>
                </wp:positionH>
                <wp:positionV relativeFrom="paragraph">
                  <wp:posOffset>287655</wp:posOffset>
                </wp:positionV>
                <wp:extent cx="6528391" cy="457200"/>
                <wp:effectExtent l="0" t="0" r="25400" b="19050"/>
                <wp:wrapNone/>
                <wp:docPr id="10" name="Zone de texte 10"/>
                <wp:cNvGraphicFramePr/>
                <a:graphic xmlns:a="http://schemas.openxmlformats.org/drawingml/2006/main">
                  <a:graphicData uri="http://schemas.microsoft.com/office/word/2010/wordprocessingShape">
                    <wps:wsp>
                      <wps:cNvSpPr txBox="1"/>
                      <wps:spPr>
                        <a:xfrm>
                          <a:off x="0" y="0"/>
                          <a:ext cx="6528391" cy="457200"/>
                        </a:xfrm>
                        <a:prstGeom prst="rect">
                          <a:avLst/>
                        </a:prstGeom>
                        <a:solidFill>
                          <a:sysClr val="window" lastClr="FFFFFF"/>
                        </a:solidFill>
                        <a:ln w="6350">
                          <a:solidFill>
                            <a:prstClr val="black"/>
                          </a:solidFill>
                        </a:ln>
                      </wps:spPr>
                      <wps:txbx>
                        <w:txbxContent>
                          <w:p w14:paraId="128319B3"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4C550" id="Zone de texte 10" o:spid="_x0000_s1033" type="#_x0000_t202" style="position:absolute;margin-left:462.85pt;margin-top:22.65pt;width:514.05pt;height:3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" fillcolor="window" strokeweight=".5pt">
                <v:textbox>
                  <w:txbxContent>
                    <w:p w14:paraId="128319B3" w14:textId="77777777" w:rsidR="00F468EF" w:rsidRDefault="00F468EF" w:rsidP="00F468EF"/>
                  </w:txbxContent>
                </v:textbox>
                <w10:wrap anchorx="margin"/>
              </v:shape>
            </w:pict>
          </mc:Fallback>
        </mc:AlternateContent>
      </w:r>
      <w:r w:rsidR="73B9266F" w:rsidRPr="73B9266F">
        <w:rPr>
          <w:rFonts w:ascii="Calibri" w:eastAsia="Calibri" w:hAnsi="Calibri" w:cs="Calibri"/>
        </w:rPr>
        <w:t>Distance et trajet éventuel si situé en-dehors des locaux de l'accueil, surface :</w:t>
      </w:r>
    </w:p>
    <w:p w14:paraId="16DEC9C8" w14:textId="188D452D" w:rsidR="00AF38C6" w:rsidRDefault="00AF38C6" w:rsidP="00DA259B">
      <w:pPr>
        <w:shd w:val="clear" w:color="auto" w:fill="FFFFFF" w:themeFill="background1"/>
        <w:tabs>
          <w:tab w:val="left" w:pos="2354"/>
          <w:tab w:val="left" w:pos="4478"/>
          <w:tab w:val="left" w:pos="8068"/>
        </w:tabs>
      </w:pPr>
    </w:p>
    <w:p w14:paraId="40CF56E2" w14:textId="77777777" w:rsidR="00AF38C6" w:rsidRPr="00AF38C6" w:rsidRDefault="00AF38C6" w:rsidP="00DA259B">
      <w:pPr>
        <w:pStyle w:val="Paragraphedeliste"/>
        <w:shd w:val="clear" w:color="auto" w:fill="FFFFFF" w:themeFill="background1"/>
        <w:ind w:left="426"/>
      </w:pPr>
    </w:p>
    <w:p w14:paraId="1399DC0C" w14:textId="3D5F2583" w:rsidR="73B9266F" w:rsidRPr="00F464D1" w:rsidRDefault="00F468EF" w:rsidP="00DA259B">
      <w:pPr>
        <w:pStyle w:val="Paragraphedeliste"/>
        <w:numPr>
          <w:ilvl w:val="0"/>
          <w:numId w:val="12"/>
        </w:numPr>
        <w:shd w:val="clear" w:color="auto" w:fill="FFFFFF" w:themeFill="background1"/>
        <w:ind w:left="426"/>
      </w:pPr>
      <w:r w:rsidRPr="00F468EF">
        <w:rPr>
          <w:rFonts w:ascii="Calibri" w:eastAsia="Calibri" w:hAnsi="Calibri" w:cs="Calibri"/>
          <w:noProof/>
          <w:sz w:val="24"/>
          <w:szCs w:val="24"/>
          <w:lang w:eastAsia="fr-FR"/>
        </w:rPr>
        <mc:AlternateContent>
          <mc:Choice Requires="wps">
            <w:drawing>
              <wp:anchor distT="0" distB="0" distL="114300" distR="114300" simplePos="0" relativeHeight="251671552" behindDoc="0" locked="0" layoutInCell="1" allowOverlap="1" wp14:anchorId="531C0581" wp14:editId="062EF3B3">
                <wp:simplePos x="0" y="0"/>
                <wp:positionH relativeFrom="margin">
                  <wp:align>right</wp:align>
                </wp:positionH>
                <wp:positionV relativeFrom="paragraph">
                  <wp:posOffset>297549</wp:posOffset>
                </wp:positionV>
                <wp:extent cx="6527800" cy="489098"/>
                <wp:effectExtent l="0" t="0" r="25400" b="25400"/>
                <wp:wrapNone/>
                <wp:docPr id="11" name="Zone de texte 11"/>
                <wp:cNvGraphicFramePr/>
                <a:graphic xmlns:a="http://schemas.openxmlformats.org/drawingml/2006/main">
                  <a:graphicData uri="http://schemas.microsoft.com/office/word/2010/wordprocessingShape">
                    <wps:wsp>
                      <wps:cNvSpPr txBox="1"/>
                      <wps:spPr>
                        <a:xfrm>
                          <a:off x="0" y="0"/>
                          <a:ext cx="6527800" cy="489098"/>
                        </a:xfrm>
                        <a:prstGeom prst="rect">
                          <a:avLst/>
                        </a:prstGeom>
                        <a:solidFill>
                          <a:sysClr val="window" lastClr="FFFFFF"/>
                        </a:solidFill>
                        <a:ln w="6350">
                          <a:solidFill>
                            <a:prstClr val="black"/>
                          </a:solidFill>
                        </a:ln>
                      </wps:spPr>
                      <wps:txbx>
                        <w:txbxContent>
                          <w:p w14:paraId="1A64685C"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C0581" id="Zone de texte 11" o:spid="_x0000_s1034" type="#_x0000_t202" style="position:absolute;left:0;text-align:left;margin-left:462.8pt;margin-top:23.45pt;width:514pt;height:3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" fillcolor="window" strokeweight=".5pt">
                <v:textbox>
                  <w:txbxContent>
                    <w:p w14:paraId="1A64685C" w14:textId="77777777" w:rsidR="00F468EF" w:rsidRDefault="00F468EF" w:rsidP="00F468EF"/>
                  </w:txbxContent>
                </v:textbox>
                <w10:wrap anchorx="margin"/>
              </v:shape>
            </w:pict>
          </mc:Fallback>
        </mc:AlternateContent>
      </w:r>
      <w:r w:rsidR="73B9266F" w:rsidRPr="00F464D1">
        <w:rPr>
          <w:b/>
          <w:bCs/>
        </w:rPr>
        <w:t xml:space="preserve">Lieu du goûter : </w:t>
      </w:r>
      <w:r w:rsidR="73B9266F" w:rsidRPr="73B9266F">
        <w:t>localisation et surface</w:t>
      </w:r>
    </w:p>
    <w:p w14:paraId="70609362" w14:textId="646CCF72" w:rsidR="00F464D1" w:rsidRDefault="00F464D1" w:rsidP="00DA259B">
      <w:pPr>
        <w:shd w:val="clear" w:color="auto" w:fill="FFFFFF" w:themeFill="background1"/>
        <w:rPr>
          <w:rFonts w:ascii="Calibri" w:eastAsia="Calibri" w:hAnsi="Calibri" w:cs="Calibri"/>
        </w:rPr>
      </w:pPr>
    </w:p>
    <w:p w14:paraId="440A0B50" w14:textId="77777777" w:rsidR="00AF38C6" w:rsidRDefault="00AF38C6" w:rsidP="00DA259B">
      <w:pPr>
        <w:shd w:val="clear" w:color="auto" w:fill="FFFFFF" w:themeFill="background1"/>
        <w:rPr>
          <w:rFonts w:ascii="Calibri" w:eastAsia="Calibri" w:hAnsi="Calibri" w:cs="Calibri"/>
        </w:rPr>
      </w:pPr>
    </w:p>
    <w:p w14:paraId="242451FA" w14:textId="7D915FB7" w:rsidR="73B9266F" w:rsidRPr="00E74305" w:rsidRDefault="00F468EF" w:rsidP="00E74305">
      <w:pPr>
        <w:shd w:val="clear" w:color="auto" w:fill="FFFFFF" w:themeFill="background1"/>
        <w:tabs>
          <w:tab w:val="left" w:pos="851"/>
        </w:tabs>
      </w:pPr>
      <w:r w:rsidRPr="00E74305">
        <w:rPr>
          <w:noProof/>
          <w:szCs w:val="24"/>
          <w:lang w:eastAsia="fr-FR"/>
        </w:rPr>
        <mc:AlternateContent>
          <mc:Choice Requires="wps">
            <w:drawing>
              <wp:anchor distT="0" distB="0" distL="114300" distR="114300" simplePos="0" relativeHeight="251673600" behindDoc="0" locked="0" layoutInCell="1" allowOverlap="1" wp14:anchorId="2575314C" wp14:editId="3FAF1791">
                <wp:simplePos x="0" y="0"/>
                <wp:positionH relativeFrom="margin">
                  <wp:align>right</wp:align>
                </wp:positionH>
                <wp:positionV relativeFrom="paragraph">
                  <wp:posOffset>305184</wp:posOffset>
                </wp:positionV>
                <wp:extent cx="6539023" cy="552893"/>
                <wp:effectExtent l="0" t="0" r="14605" b="19050"/>
                <wp:wrapNone/>
                <wp:docPr id="12" name="Zone de texte 12"/>
                <wp:cNvGraphicFramePr/>
                <a:graphic xmlns:a="http://schemas.openxmlformats.org/drawingml/2006/main">
                  <a:graphicData uri="http://schemas.microsoft.com/office/word/2010/wordprocessingShape">
                    <wps:wsp>
                      <wps:cNvSpPr txBox="1"/>
                      <wps:spPr>
                        <a:xfrm>
                          <a:off x="0" y="0"/>
                          <a:ext cx="6539023" cy="552893"/>
                        </a:xfrm>
                        <a:prstGeom prst="rect">
                          <a:avLst/>
                        </a:prstGeom>
                        <a:solidFill>
                          <a:sysClr val="window" lastClr="FFFFFF"/>
                        </a:solidFill>
                        <a:ln w="6350">
                          <a:solidFill>
                            <a:prstClr val="black"/>
                          </a:solidFill>
                        </a:ln>
                      </wps:spPr>
                      <wps:txbx>
                        <w:txbxContent>
                          <w:p w14:paraId="5247DD16"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314C" id="Zone de texte 12" o:spid="_x0000_s1035" type="#_x0000_t202" style="position:absolute;margin-left:463.7pt;margin-top:24.05pt;width:514.9pt;height:43.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" fillcolor="window" strokeweight=".5pt">
                <v:textbox>
                  <w:txbxContent>
                    <w:p w14:paraId="5247DD16" w14:textId="77777777" w:rsidR="00F468EF" w:rsidRDefault="00F468EF" w:rsidP="00F468EF"/>
                  </w:txbxContent>
                </v:textbox>
                <w10:wrap anchorx="margin"/>
              </v:shape>
            </w:pict>
          </mc:Fallback>
        </mc:AlternateContent>
      </w:r>
      <w:r w:rsidR="00F464D1" w:rsidRPr="00E74305">
        <w:rPr>
          <w:rFonts w:ascii="Calibri" w:eastAsia="Calibri" w:hAnsi="Calibri" w:cs="Calibri"/>
        </w:rPr>
        <w:tab/>
      </w:r>
      <w:r w:rsidR="73B9266F" w:rsidRPr="00E74305">
        <w:rPr>
          <w:rFonts w:ascii="Calibri" w:eastAsia="Calibri" w:hAnsi="Calibri" w:cs="Calibri"/>
          <w:b/>
          <w:color w:val="4472C4" w:themeColor="accent5"/>
        </w:rPr>
        <w:t>Informations complémentaires concernant les salles et équipements utilisés :</w:t>
      </w:r>
    </w:p>
    <w:p w14:paraId="3FE71EA8" w14:textId="61AE7A29" w:rsidR="73B9266F" w:rsidRDefault="73B9266F" w:rsidP="73B9266F">
      <w:pPr>
        <w:pStyle w:val="Corpsdetexte"/>
        <w:spacing w:before="8"/>
        <w:ind w:left="90" w:right="540"/>
        <w:rPr>
          <w:b/>
          <w:bCs/>
          <w:color w:val="355F90"/>
          <w:sz w:val="36"/>
          <w:szCs w:val="36"/>
        </w:rPr>
      </w:pPr>
    </w:p>
    <w:p w14:paraId="1B01F652" w14:textId="0128FEC0" w:rsidR="00AF38C6" w:rsidRDefault="00AF38C6" w:rsidP="73B9266F">
      <w:pPr>
        <w:pStyle w:val="Corpsdetexte"/>
        <w:spacing w:before="8"/>
        <w:ind w:left="90" w:right="540"/>
        <w:rPr>
          <w:b/>
          <w:bCs/>
          <w:color w:val="355F90"/>
          <w:sz w:val="36"/>
          <w:szCs w:val="36"/>
        </w:rPr>
      </w:pPr>
    </w:p>
    <w:p w14:paraId="11C29E5E" w14:textId="6C563BBB" w:rsidR="00AF38C6" w:rsidRPr="00F464D1" w:rsidRDefault="00AF38C6" w:rsidP="00AF38C6">
      <w:pPr>
        <w:pStyle w:val="Titre1"/>
        <w:spacing w:before="0" w:line="240" w:lineRule="auto"/>
        <w:ind w:left="146"/>
        <w:rPr>
          <w:rFonts w:asciiTheme="minorHAnsi" w:eastAsia="Segoe UI" w:hAnsiTheme="minorHAnsi" w:cstheme="minorHAnsi"/>
          <w:color w:val="000000" w:themeColor="text1"/>
          <w:sz w:val="24"/>
          <w:szCs w:val="20"/>
        </w:rPr>
      </w:pPr>
      <w:r w:rsidRPr="00F464D1">
        <w:rPr>
          <w:rFonts w:asciiTheme="minorHAnsi" w:eastAsia="Arial" w:hAnsiTheme="minorHAnsi" w:cstheme="minorHAnsi"/>
          <w:color w:val="000000" w:themeColor="text1"/>
          <w:sz w:val="24"/>
          <w:szCs w:val="20"/>
          <w:u w:val="single"/>
        </w:rPr>
        <w:t xml:space="preserve">Nom </w:t>
      </w:r>
      <w:r>
        <w:rPr>
          <w:rFonts w:asciiTheme="minorHAnsi" w:eastAsia="Arial" w:hAnsiTheme="minorHAnsi" w:cstheme="minorHAnsi"/>
          <w:color w:val="000000" w:themeColor="text1"/>
          <w:sz w:val="24"/>
          <w:szCs w:val="20"/>
          <w:u w:val="single"/>
        </w:rPr>
        <w:t>e</w:t>
      </w:r>
      <w:r w:rsidR="00082BF4">
        <w:rPr>
          <w:rFonts w:asciiTheme="minorHAnsi" w:eastAsia="Arial" w:hAnsiTheme="minorHAnsi" w:cstheme="minorHAnsi"/>
          <w:color w:val="000000" w:themeColor="text1"/>
          <w:sz w:val="24"/>
          <w:szCs w:val="20"/>
          <w:u w:val="single"/>
        </w:rPr>
        <w:t xml:space="preserve">t statut </w:t>
      </w:r>
      <w:r w:rsidRPr="00F464D1">
        <w:rPr>
          <w:rFonts w:asciiTheme="minorHAnsi" w:eastAsia="Arial" w:hAnsiTheme="minorHAnsi" w:cstheme="minorHAnsi"/>
          <w:color w:val="000000" w:themeColor="text1"/>
          <w:sz w:val="24"/>
          <w:szCs w:val="20"/>
          <w:u w:val="single"/>
        </w:rPr>
        <w:t>du professionnel</w:t>
      </w:r>
      <w:r w:rsidRPr="00F464D1">
        <w:rPr>
          <w:rFonts w:asciiTheme="minorHAnsi" w:eastAsia="Arial" w:hAnsiTheme="minorHAnsi" w:cstheme="minorHAnsi"/>
          <w:color w:val="000000" w:themeColor="text1"/>
          <w:sz w:val="24"/>
          <w:szCs w:val="20"/>
        </w:rPr>
        <w:t xml:space="preserve"> </w:t>
      </w:r>
      <w:r w:rsidRPr="00F464D1">
        <w:rPr>
          <w:rFonts w:asciiTheme="minorHAnsi" w:eastAsia="Segoe UI" w:hAnsiTheme="minorHAnsi" w:cstheme="minorHAnsi"/>
          <w:b w:val="0"/>
          <w:bCs w:val="0"/>
          <w:color w:val="000000" w:themeColor="text1"/>
          <w:sz w:val="24"/>
          <w:szCs w:val="20"/>
        </w:rPr>
        <w:t>:</w:t>
      </w:r>
    </w:p>
    <w:p w14:paraId="724241D4" w14:textId="0AF0DEAB" w:rsidR="00AF38C6" w:rsidRDefault="00AF38C6" w:rsidP="00AF38C6">
      <w:pPr>
        <w:spacing w:before="1" w:after="0" w:line="240" w:lineRule="auto"/>
        <w:rPr>
          <w:rFonts w:ascii="Segoe UI" w:eastAsia="Segoe UI" w:hAnsi="Segoe UI" w:cs="Segoe UI"/>
          <w:color w:val="000000" w:themeColor="text1"/>
          <w:sz w:val="20"/>
          <w:szCs w:val="20"/>
        </w:rPr>
      </w:pPr>
    </w:p>
    <w:p w14:paraId="72E45F5E" w14:textId="36217E42" w:rsidR="00AF38C6" w:rsidRDefault="00AF38C6" w:rsidP="00AF38C6">
      <w:pPr>
        <w:pStyle w:val="Corpsdetexte"/>
        <w:tabs>
          <w:tab w:val="left" w:pos="2270"/>
          <w:tab w:val="left" w:pos="5102"/>
        </w:tabs>
        <w:spacing w:before="1" w:line="240" w:lineRule="auto"/>
        <w:ind w:left="146"/>
        <w:rPr>
          <w:rFonts w:ascii="Segoe UI" w:eastAsia="Segoe UI" w:hAnsi="Segoe UI" w:cs="Segoe UI"/>
          <w:color w:val="000000" w:themeColor="text1"/>
          <w:sz w:val="20"/>
          <w:szCs w:val="20"/>
        </w:rPr>
      </w:pPr>
      <w:r w:rsidRPr="73B9266F">
        <w:rPr>
          <w:rFonts w:ascii="Segoe UI" w:eastAsia="Segoe UI" w:hAnsi="Segoe UI" w:cs="Segoe UI"/>
          <w:color w:val="000000" w:themeColor="text1"/>
          <w:sz w:val="20"/>
          <w:szCs w:val="20"/>
        </w:rPr>
        <w:t>Date :</w:t>
      </w:r>
      <w:r>
        <w:rPr>
          <w:rFonts w:ascii="Segoe UI" w:eastAsia="Segoe UI" w:hAnsi="Segoe UI" w:cs="Segoe UI"/>
          <w:color w:val="000000" w:themeColor="text1"/>
          <w:sz w:val="20"/>
          <w:szCs w:val="20"/>
        </w:rPr>
        <w:t xml:space="preserve"> </w:t>
      </w:r>
      <w:r w:rsidR="006A03F7">
        <w:rPr>
          <w:rFonts w:ascii="Segoe UI" w:eastAsia="Segoe UI" w:hAnsi="Segoe UI" w:cs="Segoe UI"/>
          <w:color w:val="000000" w:themeColor="text1"/>
          <w:sz w:val="20"/>
          <w:szCs w:val="20"/>
        </w:rPr>
        <w:tab/>
      </w:r>
      <w:r w:rsidR="006A03F7">
        <w:rPr>
          <w:rFonts w:ascii="Segoe UI" w:eastAsia="Segoe UI" w:hAnsi="Segoe UI" w:cs="Segoe UI"/>
          <w:color w:val="000000" w:themeColor="text1"/>
          <w:sz w:val="20"/>
          <w:szCs w:val="20"/>
        </w:rPr>
        <w:tab/>
      </w:r>
      <w:r>
        <w:tab/>
      </w:r>
      <w:r w:rsidRPr="73B9266F">
        <w:rPr>
          <w:rFonts w:ascii="Segoe UI" w:eastAsia="Segoe UI" w:hAnsi="Segoe UI" w:cs="Segoe UI"/>
          <w:color w:val="000000" w:themeColor="text1"/>
          <w:sz w:val="20"/>
          <w:szCs w:val="20"/>
        </w:rPr>
        <w:t>Signature :</w:t>
      </w:r>
      <w:r>
        <w:tab/>
      </w:r>
    </w:p>
    <w:p w14:paraId="7A8ADFD7" w14:textId="0D74C5B1" w:rsidR="00AF38C6" w:rsidRDefault="00AF38C6" w:rsidP="00412832">
      <w:pPr>
        <w:pStyle w:val="Corpsdetexte"/>
        <w:spacing w:before="8"/>
        <w:ind w:right="540"/>
        <w:rPr>
          <w:b/>
          <w:bCs/>
          <w:color w:val="355F90"/>
          <w:sz w:val="36"/>
          <w:szCs w:val="36"/>
        </w:rPr>
        <w:sectPr w:rsidR="00AF38C6" w:rsidSect="00660B40">
          <w:footerReference w:type="default" r:id="rId14"/>
          <w:pgSz w:w="11900" w:h="16840"/>
          <w:pgMar w:top="851" w:right="620" w:bottom="800" w:left="960" w:header="0" w:footer="601" w:gutter="0"/>
          <w:cols w:space="720"/>
        </w:sectPr>
      </w:pPr>
    </w:p>
    <w:p w14:paraId="7003BE8F" w14:textId="3C5AA98A" w:rsidR="00F464D1" w:rsidRPr="00F464D1" w:rsidRDefault="00F464D1" w:rsidP="00DB66FA">
      <w:pPr>
        <w:shd w:val="clear" w:color="auto" w:fill="D9D9D9" w:themeFill="background1" w:themeFillShade="D9"/>
        <w:spacing w:after="0" w:line="240" w:lineRule="auto"/>
        <w:jc w:val="center"/>
        <w:rPr>
          <w:rFonts w:ascii="Arial" w:eastAsia="Arial" w:hAnsi="Arial" w:cs="Arial"/>
          <w:b/>
          <w:i/>
          <w:color w:val="000000" w:themeColor="text1"/>
          <w:sz w:val="20"/>
          <w:szCs w:val="20"/>
        </w:rPr>
      </w:pPr>
      <w:r>
        <w:rPr>
          <w:rFonts w:ascii="Arial" w:eastAsia="Arial" w:hAnsi="Arial" w:cs="Arial"/>
          <w:b/>
          <w:i/>
          <w:color w:val="000000" w:themeColor="text1"/>
          <w:sz w:val="20"/>
          <w:szCs w:val="20"/>
        </w:rPr>
        <w:t>P</w:t>
      </w:r>
      <w:r w:rsidRPr="00F464D1">
        <w:rPr>
          <w:rFonts w:ascii="Arial" w:eastAsia="Arial" w:hAnsi="Arial" w:cs="Arial"/>
          <w:b/>
          <w:i/>
          <w:color w:val="000000" w:themeColor="text1"/>
          <w:sz w:val="20"/>
          <w:szCs w:val="20"/>
        </w:rPr>
        <w:t>ARTIE A RENSEIGNER PAR LE MEDECIN DE PMI</w:t>
      </w:r>
    </w:p>
    <w:p w14:paraId="5AB276FF" w14:textId="77777777" w:rsidR="00F464D1" w:rsidRPr="00F464D1" w:rsidRDefault="00F464D1" w:rsidP="00F464D1">
      <w:pPr>
        <w:spacing w:after="0" w:line="240" w:lineRule="auto"/>
        <w:jc w:val="center"/>
        <w:rPr>
          <w:rFonts w:ascii="Arial" w:eastAsia="Arial" w:hAnsi="Arial" w:cs="Arial"/>
          <w:i/>
          <w:color w:val="000000" w:themeColor="text1"/>
          <w:sz w:val="20"/>
          <w:szCs w:val="20"/>
        </w:rPr>
      </w:pPr>
      <w:r w:rsidRPr="00F464D1">
        <w:rPr>
          <w:rFonts w:ascii="Arial" w:eastAsia="Arial" w:hAnsi="Arial" w:cs="Arial"/>
          <w:i/>
          <w:color w:val="000000" w:themeColor="text1"/>
          <w:sz w:val="20"/>
          <w:szCs w:val="20"/>
        </w:rPr>
        <w:t>(Code de la Santé Publique art. L.2324-1 et R.2324-11)</w:t>
      </w:r>
    </w:p>
    <w:p w14:paraId="05C44FEB" w14:textId="217A40F5" w:rsidR="73B9266F" w:rsidRDefault="73B9266F" w:rsidP="73B9266F">
      <w:pPr>
        <w:spacing w:after="0" w:line="240" w:lineRule="auto"/>
        <w:rPr>
          <w:rFonts w:ascii="Arial" w:eastAsia="Arial" w:hAnsi="Arial" w:cs="Arial"/>
          <w:color w:val="000000" w:themeColor="text1"/>
          <w:sz w:val="20"/>
          <w:szCs w:val="20"/>
        </w:rPr>
      </w:pPr>
    </w:p>
    <w:p w14:paraId="43F3D2E6" w14:textId="68ABAC1A" w:rsidR="73B9266F" w:rsidRPr="00F464D1" w:rsidRDefault="73B9266F" w:rsidP="73B9266F">
      <w:pPr>
        <w:pStyle w:val="Titre1"/>
        <w:spacing w:before="0" w:line="240" w:lineRule="auto"/>
        <w:ind w:left="146"/>
        <w:rPr>
          <w:rFonts w:asciiTheme="minorHAnsi" w:eastAsia="Segoe UI" w:hAnsiTheme="minorHAnsi" w:cstheme="minorHAnsi"/>
          <w:color w:val="000000" w:themeColor="text1"/>
          <w:sz w:val="24"/>
          <w:szCs w:val="20"/>
        </w:rPr>
      </w:pPr>
      <w:r w:rsidRPr="00F464D1">
        <w:rPr>
          <w:rFonts w:asciiTheme="minorHAnsi" w:eastAsia="Arial" w:hAnsiTheme="minorHAnsi" w:cstheme="minorHAnsi"/>
          <w:color w:val="000000" w:themeColor="text1"/>
          <w:sz w:val="24"/>
          <w:szCs w:val="20"/>
          <w:u w:val="single"/>
        </w:rPr>
        <w:t>Adaptation de l’accueil aux besoins et aux rythmes de vie des enfants de moins de 6 ans</w:t>
      </w:r>
      <w:r w:rsidRPr="00F464D1">
        <w:rPr>
          <w:rFonts w:asciiTheme="minorHAnsi" w:eastAsia="Arial" w:hAnsiTheme="minorHAnsi" w:cstheme="minorHAnsi"/>
          <w:color w:val="000000" w:themeColor="text1"/>
          <w:sz w:val="24"/>
          <w:szCs w:val="20"/>
        </w:rPr>
        <w:t xml:space="preserve"> </w:t>
      </w:r>
      <w:r w:rsidRPr="00F464D1">
        <w:rPr>
          <w:rFonts w:asciiTheme="minorHAnsi" w:eastAsia="Segoe UI" w:hAnsiTheme="minorHAnsi" w:cstheme="minorHAnsi"/>
          <w:b w:val="0"/>
          <w:bCs w:val="0"/>
          <w:color w:val="000000" w:themeColor="text1"/>
          <w:sz w:val="24"/>
          <w:szCs w:val="20"/>
        </w:rPr>
        <w:t>:</w:t>
      </w:r>
    </w:p>
    <w:p w14:paraId="551AAEB8" w14:textId="1D9559C2" w:rsidR="73B9266F" w:rsidRDefault="73B9266F" w:rsidP="001E227C">
      <w:pPr>
        <w:pStyle w:val="Paragraphedeliste"/>
        <w:numPr>
          <w:ilvl w:val="0"/>
          <w:numId w:val="1"/>
        </w:numPr>
        <w:tabs>
          <w:tab w:val="left" w:pos="269"/>
          <w:tab w:val="left" w:pos="5102"/>
        </w:tabs>
        <w:spacing w:before="93" w:after="0" w:line="231" w:lineRule="exact"/>
        <w:rPr>
          <w:rFonts w:eastAsiaTheme="minorEastAsia"/>
          <w:color w:val="000000" w:themeColor="text1"/>
          <w:sz w:val="20"/>
          <w:szCs w:val="20"/>
        </w:rPr>
      </w:pPr>
      <w:r w:rsidRPr="73B9266F">
        <w:rPr>
          <w:rFonts w:ascii="Verdana" w:eastAsia="Verdana" w:hAnsi="Verdana" w:cs="Verdana"/>
          <w:color w:val="000000" w:themeColor="text1"/>
          <w:sz w:val="20"/>
          <w:szCs w:val="20"/>
        </w:rPr>
        <w:t>Locaux :</w:t>
      </w:r>
      <w:r>
        <w:tab/>
      </w:r>
      <w:r>
        <w:tab/>
      </w:r>
      <w:sdt>
        <w:sdtPr>
          <w:id w:val="556368429"/>
          <w14:checkbox>
            <w14:checked w14:val="0"/>
            <w14:checkedState w14:val="2612" w14:font="MS Gothic"/>
            <w14:uncheckedState w14:val="2610" w14:font="MS Gothic"/>
          </w14:checkbox>
        </w:sdtPr>
        <w:sdtEndPr/>
        <w:sdtContent>
          <w:r w:rsidR="00C339CB">
            <w:rPr>
              <w:rFonts w:ascii="MS Gothic" w:eastAsia="MS Gothic" w:hAnsi="MS Gothic" w:hint="eastAsia"/>
            </w:rPr>
            <w:t>☐</w:t>
          </w:r>
        </w:sdtContent>
      </w:sdt>
      <w:r w:rsidR="00DB66FA">
        <w:rPr>
          <w:rFonts w:ascii="Verdana" w:eastAsia="Verdana" w:hAnsi="Verdana" w:cs="Verdana"/>
          <w:color w:val="000000" w:themeColor="text1"/>
          <w:sz w:val="20"/>
          <w:szCs w:val="20"/>
        </w:rPr>
        <w:t xml:space="preserve"> </w:t>
      </w:r>
      <w:r w:rsidRPr="73B9266F">
        <w:rPr>
          <w:rFonts w:ascii="Verdana" w:eastAsia="Verdana" w:hAnsi="Verdana" w:cs="Verdana"/>
          <w:color w:val="000000" w:themeColor="text1"/>
          <w:sz w:val="20"/>
          <w:szCs w:val="20"/>
        </w:rPr>
        <w:t xml:space="preserve">Oui   </w:t>
      </w:r>
      <w:sdt>
        <w:sdtPr>
          <w:rPr>
            <w:rFonts w:ascii="Verdana" w:eastAsia="Verdana" w:hAnsi="Verdana" w:cs="Verdana"/>
            <w:color w:val="000000" w:themeColor="text1"/>
            <w:sz w:val="20"/>
            <w:szCs w:val="20"/>
          </w:rPr>
          <w:id w:val="43269423"/>
          <w14:checkbox>
            <w14:checked w14:val="0"/>
            <w14:checkedState w14:val="2612" w14:font="MS Gothic"/>
            <w14:uncheckedState w14:val="2610" w14:font="MS Gothic"/>
          </w14:checkbox>
        </w:sdtPr>
        <w:sdtEndPr/>
        <w:sdtContent>
          <w:r w:rsidR="00DB66FA">
            <w:rPr>
              <w:rFonts w:ascii="MS Gothic" w:eastAsia="MS Gothic" w:hAnsi="MS Gothic" w:cs="Verdana" w:hint="eastAsia"/>
              <w:color w:val="000000" w:themeColor="text1"/>
              <w:sz w:val="20"/>
              <w:szCs w:val="20"/>
            </w:rPr>
            <w:t>☐</w:t>
          </w:r>
        </w:sdtContent>
      </w:sdt>
      <w:r w:rsidRPr="73B9266F">
        <w:rPr>
          <w:rFonts w:ascii="Times New Roman" w:eastAsia="Times New Roman" w:hAnsi="Times New Roman" w:cs="Times New Roman"/>
          <w:color w:val="000000" w:themeColor="text1"/>
          <w:sz w:val="20"/>
          <w:szCs w:val="20"/>
        </w:rPr>
        <w:t xml:space="preserve"> </w:t>
      </w:r>
      <w:r w:rsidRPr="73B9266F">
        <w:rPr>
          <w:rFonts w:ascii="Verdana" w:eastAsia="Verdana" w:hAnsi="Verdana" w:cs="Verdana"/>
          <w:color w:val="000000" w:themeColor="text1"/>
          <w:sz w:val="20"/>
          <w:szCs w:val="20"/>
        </w:rPr>
        <w:t>Non</w:t>
      </w:r>
    </w:p>
    <w:p w14:paraId="604A85D0" w14:textId="563B5198" w:rsidR="73B9266F" w:rsidRDefault="73B9266F" w:rsidP="001E227C">
      <w:pPr>
        <w:pStyle w:val="Paragraphedeliste"/>
        <w:numPr>
          <w:ilvl w:val="0"/>
          <w:numId w:val="1"/>
        </w:numPr>
        <w:tabs>
          <w:tab w:val="left" w:pos="269"/>
          <w:tab w:val="left" w:pos="5102"/>
        </w:tabs>
        <w:spacing w:after="0" w:line="231" w:lineRule="exact"/>
        <w:rPr>
          <w:rFonts w:eastAsiaTheme="minorEastAsia"/>
          <w:color w:val="000000" w:themeColor="text1"/>
          <w:sz w:val="20"/>
          <w:szCs w:val="20"/>
        </w:rPr>
      </w:pPr>
      <w:r w:rsidRPr="73B9266F">
        <w:rPr>
          <w:rFonts w:ascii="Verdana" w:eastAsia="Verdana" w:hAnsi="Verdana" w:cs="Verdana"/>
          <w:color w:val="000000" w:themeColor="text1"/>
          <w:sz w:val="20"/>
          <w:szCs w:val="20"/>
        </w:rPr>
        <w:t>Modalités d’organisation et de fonctionnement :</w:t>
      </w:r>
      <w:r>
        <w:tab/>
      </w:r>
      <w:r>
        <w:tab/>
      </w:r>
      <w:sdt>
        <w:sdtPr>
          <w:id w:val="1943641284"/>
          <w14:checkbox>
            <w14:checked w14:val="0"/>
            <w14:checkedState w14:val="2612" w14:font="MS Gothic"/>
            <w14:uncheckedState w14:val="2610" w14:font="MS Gothic"/>
          </w14:checkbox>
        </w:sdtPr>
        <w:sdtEndPr/>
        <w:sdtContent>
          <w:r w:rsidR="00DB66FA">
            <w:rPr>
              <w:rFonts w:ascii="MS Gothic" w:eastAsia="MS Gothic" w:hAnsi="MS Gothic" w:hint="eastAsia"/>
            </w:rPr>
            <w:t>☐</w:t>
          </w:r>
        </w:sdtContent>
      </w:sdt>
      <w:r w:rsidRPr="73B9266F">
        <w:rPr>
          <w:rFonts w:ascii="Times New Roman" w:eastAsia="Times New Roman" w:hAnsi="Times New Roman" w:cs="Times New Roman"/>
          <w:color w:val="000000" w:themeColor="text1"/>
          <w:sz w:val="20"/>
          <w:szCs w:val="20"/>
        </w:rPr>
        <w:t xml:space="preserve"> </w:t>
      </w:r>
      <w:r w:rsidRPr="73B9266F">
        <w:rPr>
          <w:rFonts w:ascii="Verdana" w:eastAsia="Verdana" w:hAnsi="Verdana" w:cs="Verdana"/>
          <w:color w:val="000000" w:themeColor="text1"/>
          <w:sz w:val="20"/>
          <w:szCs w:val="20"/>
        </w:rPr>
        <w:t xml:space="preserve">Oui   </w:t>
      </w:r>
      <w:sdt>
        <w:sdtPr>
          <w:rPr>
            <w:rFonts w:ascii="Verdana" w:eastAsia="Verdana" w:hAnsi="Verdana" w:cs="Verdana"/>
            <w:color w:val="000000" w:themeColor="text1"/>
            <w:sz w:val="20"/>
            <w:szCs w:val="20"/>
          </w:rPr>
          <w:id w:val="-2097239542"/>
          <w14:checkbox>
            <w14:checked w14:val="0"/>
            <w14:checkedState w14:val="2612" w14:font="MS Gothic"/>
            <w14:uncheckedState w14:val="2610" w14:font="MS Gothic"/>
          </w14:checkbox>
        </w:sdtPr>
        <w:sdtEndPr/>
        <w:sdtContent>
          <w:r w:rsidR="00DB66FA">
            <w:rPr>
              <w:rFonts w:ascii="MS Gothic" w:eastAsia="MS Gothic" w:hAnsi="MS Gothic" w:cs="Verdana" w:hint="eastAsia"/>
              <w:color w:val="000000" w:themeColor="text1"/>
              <w:sz w:val="20"/>
              <w:szCs w:val="20"/>
            </w:rPr>
            <w:t>☐</w:t>
          </w:r>
        </w:sdtContent>
      </w:sdt>
      <w:r w:rsidRPr="73B9266F">
        <w:rPr>
          <w:rFonts w:ascii="Times New Roman" w:eastAsia="Times New Roman" w:hAnsi="Times New Roman" w:cs="Times New Roman"/>
          <w:color w:val="000000" w:themeColor="text1"/>
          <w:sz w:val="20"/>
          <w:szCs w:val="20"/>
        </w:rPr>
        <w:t xml:space="preserve"> </w:t>
      </w:r>
      <w:r w:rsidRPr="73B9266F">
        <w:rPr>
          <w:rFonts w:ascii="Verdana" w:eastAsia="Verdana" w:hAnsi="Verdana" w:cs="Verdana"/>
          <w:color w:val="000000" w:themeColor="text1"/>
          <w:sz w:val="20"/>
          <w:szCs w:val="20"/>
        </w:rPr>
        <w:t>Non</w:t>
      </w:r>
    </w:p>
    <w:p w14:paraId="3EC73442" w14:textId="5D9993DD" w:rsidR="73B9266F" w:rsidRDefault="73B9266F" w:rsidP="73B9266F">
      <w:pPr>
        <w:spacing w:before="8" w:after="0" w:line="240" w:lineRule="auto"/>
        <w:rPr>
          <w:rFonts w:ascii="Segoe UI" w:eastAsia="Segoe UI" w:hAnsi="Segoe UI" w:cs="Segoe UI"/>
          <w:color w:val="000000" w:themeColor="text1"/>
          <w:sz w:val="12"/>
          <w:szCs w:val="12"/>
        </w:rPr>
      </w:pPr>
    </w:p>
    <w:p w14:paraId="4E6EDC0B" w14:textId="6395CCB3" w:rsidR="73B9266F" w:rsidRDefault="73B9266F" w:rsidP="73B9266F">
      <w:pPr>
        <w:spacing w:before="8" w:after="0" w:line="240" w:lineRule="auto"/>
        <w:rPr>
          <w:rFonts w:ascii="Segoe UI" w:eastAsia="Segoe UI" w:hAnsi="Segoe UI" w:cs="Segoe UI"/>
          <w:color w:val="000000" w:themeColor="text1"/>
          <w:sz w:val="12"/>
          <w:szCs w:val="12"/>
        </w:rPr>
      </w:pPr>
    </w:p>
    <w:p w14:paraId="38CCC964" w14:textId="0772161C" w:rsidR="00F464D1" w:rsidRDefault="73B9266F" w:rsidP="73B9266F">
      <w:pPr>
        <w:pStyle w:val="Titre1"/>
        <w:spacing w:before="1" w:line="240" w:lineRule="auto"/>
        <w:ind w:left="146"/>
        <w:rPr>
          <w:rFonts w:asciiTheme="minorHAnsi" w:eastAsia="Segoe UI" w:hAnsiTheme="minorHAnsi" w:cstheme="minorHAnsi"/>
          <w:b w:val="0"/>
          <w:bCs w:val="0"/>
          <w:color w:val="000000" w:themeColor="text1"/>
          <w:sz w:val="24"/>
          <w:szCs w:val="20"/>
        </w:rPr>
      </w:pPr>
      <w:r w:rsidRPr="00F464D1">
        <w:rPr>
          <w:rFonts w:asciiTheme="minorHAnsi" w:eastAsia="Arial" w:hAnsiTheme="minorHAnsi" w:cstheme="minorHAnsi"/>
          <w:color w:val="000000" w:themeColor="text1"/>
          <w:sz w:val="24"/>
          <w:szCs w:val="20"/>
          <w:u w:val="single"/>
        </w:rPr>
        <w:t>Observations</w:t>
      </w:r>
      <w:r w:rsidRPr="00F464D1">
        <w:rPr>
          <w:rFonts w:asciiTheme="minorHAnsi" w:eastAsia="Arial" w:hAnsiTheme="minorHAnsi" w:cstheme="minorHAnsi"/>
          <w:color w:val="000000" w:themeColor="text1"/>
          <w:sz w:val="24"/>
          <w:szCs w:val="20"/>
        </w:rPr>
        <w:t xml:space="preserve"> </w:t>
      </w:r>
      <w:r w:rsidRPr="00F464D1">
        <w:rPr>
          <w:rFonts w:asciiTheme="minorHAnsi" w:eastAsia="Segoe UI" w:hAnsiTheme="minorHAnsi" w:cstheme="minorHAnsi"/>
          <w:b w:val="0"/>
          <w:bCs w:val="0"/>
          <w:color w:val="000000" w:themeColor="text1"/>
          <w:sz w:val="24"/>
          <w:szCs w:val="20"/>
        </w:rPr>
        <w:t>:</w:t>
      </w:r>
    </w:p>
    <w:p w14:paraId="7E233890" w14:textId="3EC6EC6A" w:rsidR="00AF38C6" w:rsidRPr="00AF38C6" w:rsidRDefault="0082574B" w:rsidP="73B9266F">
      <w:pPr>
        <w:pStyle w:val="Titre1"/>
        <w:spacing w:before="1" w:line="240" w:lineRule="auto"/>
        <w:ind w:left="146"/>
        <w:rPr>
          <w:rFonts w:asciiTheme="minorHAnsi" w:eastAsia="Segoe UI" w:hAnsiTheme="minorHAnsi" w:cstheme="minorHAnsi"/>
          <w:b w:val="0"/>
          <w:bCs w:val="0"/>
          <w:color w:val="000000" w:themeColor="text1"/>
          <w:sz w:val="24"/>
          <w:szCs w:val="20"/>
        </w:rPr>
      </w:pPr>
      <w:r w:rsidRPr="00F468EF">
        <w:rPr>
          <w:b w:val="0"/>
          <w:bCs w:val="0"/>
          <w:noProof/>
          <w:sz w:val="24"/>
          <w:szCs w:val="24"/>
          <w:lang w:eastAsia="fr-FR"/>
        </w:rPr>
        <mc:AlternateContent>
          <mc:Choice Requires="wps">
            <w:drawing>
              <wp:anchor distT="0" distB="0" distL="114300" distR="114300" simplePos="0" relativeHeight="251677696" behindDoc="0" locked="0" layoutInCell="1" allowOverlap="1" wp14:anchorId="4D90FDFF" wp14:editId="0B5DF857">
                <wp:simplePos x="0" y="0"/>
                <wp:positionH relativeFrom="margin">
                  <wp:align>left</wp:align>
                </wp:positionH>
                <wp:positionV relativeFrom="paragraph">
                  <wp:posOffset>84588</wp:posOffset>
                </wp:positionV>
                <wp:extent cx="6028055" cy="4901609"/>
                <wp:effectExtent l="0" t="0" r="10795" b="13335"/>
                <wp:wrapNone/>
                <wp:docPr id="14" name="Zone de texte 14"/>
                <wp:cNvGraphicFramePr/>
                <a:graphic xmlns:a="http://schemas.openxmlformats.org/drawingml/2006/main">
                  <a:graphicData uri="http://schemas.microsoft.com/office/word/2010/wordprocessingShape">
                    <wps:wsp>
                      <wps:cNvSpPr txBox="1"/>
                      <wps:spPr>
                        <a:xfrm>
                          <a:off x="0" y="0"/>
                          <a:ext cx="6028055" cy="4901609"/>
                        </a:xfrm>
                        <a:prstGeom prst="rect">
                          <a:avLst/>
                        </a:prstGeom>
                        <a:solidFill>
                          <a:sysClr val="window" lastClr="FFFFFF"/>
                        </a:solidFill>
                        <a:ln w="6350">
                          <a:solidFill>
                            <a:prstClr val="black"/>
                          </a:solidFill>
                        </a:ln>
                      </wps:spPr>
                      <wps:txbx>
                        <w:txbxContent>
                          <w:p w14:paraId="7F5BB139" w14:textId="417CC475" w:rsidR="00F468EF" w:rsidRDefault="00F468EF" w:rsidP="00F468EF"/>
                          <w:p w14:paraId="6A899D16" w14:textId="01B12BC1" w:rsidR="0082574B" w:rsidRDefault="0082574B" w:rsidP="00F468EF"/>
                          <w:p w14:paraId="04E84A0F" w14:textId="5E6DC4BE" w:rsidR="0082574B" w:rsidRDefault="0082574B" w:rsidP="00F468EF"/>
                          <w:p w14:paraId="34218CB3" w14:textId="061F77DD" w:rsidR="0082574B" w:rsidRDefault="0082574B" w:rsidP="00F468EF"/>
                          <w:p w14:paraId="0045FBAE" w14:textId="17D50400" w:rsidR="0082574B" w:rsidRDefault="0082574B" w:rsidP="00F468EF"/>
                          <w:p w14:paraId="620739E8" w14:textId="4A45738C" w:rsidR="0082574B" w:rsidRDefault="0082574B" w:rsidP="00F468EF"/>
                          <w:p w14:paraId="656E8DFC" w14:textId="5D49EB5D" w:rsidR="0082574B" w:rsidRDefault="0082574B" w:rsidP="00F468EF"/>
                          <w:p w14:paraId="77D7416C" w14:textId="17F5C8FE" w:rsidR="0082574B" w:rsidRDefault="0082574B" w:rsidP="00F468EF"/>
                          <w:p w14:paraId="4B2C7C62" w14:textId="04AC99B7" w:rsidR="0082574B" w:rsidRDefault="0082574B" w:rsidP="00F468EF"/>
                          <w:p w14:paraId="6C91BA59" w14:textId="2DA6E35E" w:rsidR="0082574B" w:rsidRDefault="0082574B" w:rsidP="00F468EF"/>
                          <w:p w14:paraId="766D4A83" w14:textId="59D07AB9" w:rsidR="0082574B" w:rsidRDefault="0082574B" w:rsidP="00F468EF"/>
                          <w:p w14:paraId="2E010438" w14:textId="780B993B" w:rsidR="0082574B" w:rsidRDefault="0082574B" w:rsidP="00F468EF"/>
                          <w:p w14:paraId="700251CF" w14:textId="24096943" w:rsidR="0082574B" w:rsidRDefault="0082574B" w:rsidP="00F468EF"/>
                          <w:p w14:paraId="1817FAF2" w14:textId="6B02D3F4" w:rsidR="0082574B" w:rsidRDefault="0082574B" w:rsidP="00F468EF"/>
                          <w:p w14:paraId="668A20C3" w14:textId="77777777" w:rsidR="0082574B" w:rsidRDefault="0082574B"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0FDFF" id="Zone de texte 14" o:spid="_x0000_s1036" type="#_x0000_t202" style="position:absolute;left:0;text-align:left;margin-left:0;margin-top:6.65pt;width:474.65pt;height:385.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" fillcolor="window" strokeweight=".5pt">
                <v:textbox>
                  <w:txbxContent>
                    <w:p w14:paraId="7F5BB139" w14:textId="417CC475" w:rsidR="00F468EF" w:rsidRDefault="00F468EF" w:rsidP="00F468EF"/>
                    <w:p w14:paraId="6A899D16" w14:textId="01B12BC1" w:rsidR="0082574B" w:rsidRDefault="0082574B" w:rsidP="00F468EF"/>
                    <w:p w14:paraId="04E84A0F" w14:textId="5E6DC4BE" w:rsidR="0082574B" w:rsidRDefault="0082574B" w:rsidP="00F468EF"/>
                    <w:p w14:paraId="34218CB3" w14:textId="061F77DD" w:rsidR="0082574B" w:rsidRDefault="0082574B" w:rsidP="00F468EF"/>
                    <w:p w14:paraId="0045FBAE" w14:textId="17D50400" w:rsidR="0082574B" w:rsidRDefault="0082574B" w:rsidP="00F468EF"/>
                    <w:p w14:paraId="620739E8" w14:textId="4A45738C" w:rsidR="0082574B" w:rsidRDefault="0082574B" w:rsidP="00F468EF"/>
                    <w:p w14:paraId="656E8DFC" w14:textId="5D49EB5D" w:rsidR="0082574B" w:rsidRDefault="0082574B" w:rsidP="00F468EF"/>
                    <w:p w14:paraId="77D7416C" w14:textId="17F5C8FE" w:rsidR="0082574B" w:rsidRDefault="0082574B" w:rsidP="00F468EF"/>
                    <w:p w14:paraId="4B2C7C62" w14:textId="04AC99B7" w:rsidR="0082574B" w:rsidRDefault="0082574B" w:rsidP="00F468EF"/>
                    <w:p w14:paraId="6C91BA59" w14:textId="2DA6E35E" w:rsidR="0082574B" w:rsidRDefault="0082574B" w:rsidP="00F468EF"/>
                    <w:p w14:paraId="766D4A83" w14:textId="59D07AB9" w:rsidR="0082574B" w:rsidRDefault="0082574B" w:rsidP="00F468EF"/>
                    <w:p w14:paraId="2E010438" w14:textId="780B993B" w:rsidR="0082574B" w:rsidRDefault="0082574B" w:rsidP="00F468EF"/>
                    <w:p w14:paraId="700251CF" w14:textId="24096943" w:rsidR="0082574B" w:rsidRDefault="0082574B" w:rsidP="00F468EF"/>
                    <w:p w14:paraId="1817FAF2" w14:textId="6B02D3F4" w:rsidR="0082574B" w:rsidRDefault="0082574B" w:rsidP="00F468EF"/>
                    <w:p w14:paraId="668A20C3" w14:textId="77777777" w:rsidR="0082574B" w:rsidRDefault="0082574B" w:rsidP="00F468EF"/>
                  </w:txbxContent>
                </v:textbox>
                <w10:wrap anchorx="margin"/>
              </v:shape>
            </w:pict>
          </mc:Fallback>
        </mc:AlternateContent>
      </w:r>
    </w:p>
    <w:p w14:paraId="53E3EC28" w14:textId="12F68CEA" w:rsidR="00F464D1" w:rsidRPr="00AF38C6"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76EB72E2" w14:textId="41A34801" w:rsidR="00F464D1" w:rsidRPr="00AF38C6"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300E2A9A" w14:textId="2F987B5E" w:rsidR="00F464D1"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48CEBAE9" w14:textId="093E67F2" w:rsidR="008A6F8C" w:rsidRDefault="008A6F8C" w:rsidP="73B9266F">
      <w:pPr>
        <w:pStyle w:val="Titre1"/>
        <w:spacing w:before="1" w:line="240" w:lineRule="auto"/>
        <w:ind w:left="146"/>
        <w:rPr>
          <w:rFonts w:asciiTheme="minorHAnsi" w:eastAsia="Segoe UI" w:hAnsiTheme="minorHAnsi" w:cstheme="minorHAnsi"/>
          <w:color w:val="000000" w:themeColor="text1"/>
          <w:sz w:val="20"/>
          <w:szCs w:val="20"/>
        </w:rPr>
      </w:pPr>
    </w:p>
    <w:p w14:paraId="165DBE07" w14:textId="77777777" w:rsidR="008A6F8C" w:rsidRPr="00AF38C6" w:rsidRDefault="008A6F8C" w:rsidP="73B9266F">
      <w:pPr>
        <w:pStyle w:val="Titre1"/>
        <w:spacing w:before="1" w:line="240" w:lineRule="auto"/>
        <w:ind w:left="146"/>
        <w:rPr>
          <w:rFonts w:asciiTheme="minorHAnsi" w:eastAsia="Segoe UI" w:hAnsiTheme="minorHAnsi" w:cstheme="minorHAnsi"/>
          <w:color w:val="000000" w:themeColor="text1"/>
          <w:sz w:val="20"/>
          <w:szCs w:val="20"/>
        </w:rPr>
      </w:pPr>
    </w:p>
    <w:p w14:paraId="5039BE34" w14:textId="5242AB1A" w:rsidR="00F464D1" w:rsidRPr="00AF38C6"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62AAF8F5" w14:textId="541DBA27" w:rsidR="00F464D1" w:rsidRPr="00AF38C6"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137B3A45" w14:textId="79772335" w:rsidR="00F464D1" w:rsidRPr="00AF38C6" w:rsidRDefault="00F464D1" w:rsidP="73B9266F">
      <w:pPr>
        <w:pStyle w:val="Titre1"/>
        <w:spacing w:before="1" w:line="240" w:lineRule="auto"/>
        <w:ind w:left="146"/>
        <w:rPr>
          <w:rFonts w:asciiTheme="minorHAnsi" w:eastAsia="Segoe UI" w:hAnsiTheme="minorHAnsi" w:cstheme="minorHAnsi"/>
          <w:color w:val="000000" w:themeColor="text1"/>
          <w:sz w:val="20"/>
          <w:szCs w:val="20"/>
        </w:rPr>
      </w:pPr>
    </w:p>
    <w:p w14:paraId="6A8EA6A8" w14:textId="7D9C655A" w:rsidR="00F464D1" w:rsidRDefault="00F464D1" w:rsidP="73B9266F">
      <w:pPr>
        <w:pStyle w:val="Titre1"/>
        <w:spacing w:before="1" w:line="240" w:lineRule="auto"/>
        <w:ind w:left="146"/>
        <w:rPr>
          <w:rFonts w:ascii="Segoe UI" w:eastAsia="Segoe UI" w:hAnsi="Segoe UI" w:cs="Segoe UI"/>
          <w:color w:val="000000" w:themeColor="text1"/>
          <w:sz w:val="20"/>
          <w:szCs w:val="20"/>
        </w:rPr>
      </w:pPr>
    </w:p>
    <w:p w14:paraId="73E9243B" w14:textId="77777777" w:rsidR="00F464D1" w:rsidRDefault="00F464D1" w:rsidP="73B9266F">
      <w:pPr>
        <w:pStyle w:val="Titre1"/>
        <w:spacing w:before="1" w:line="240" w:lineRule="auto"/>
        <w:ind w:left="146"/>
        <w:rPr>
          <w:rFonts w:ascii="Segoe UI" w:eastAsia="Segoe UI" w:hAnsi="Segoe UI" w:cs="Segoe UI"/>
          <w:color w:val="000000" w:themeColor="text1"/>
          <w:sz w:val="20"/>
          <w:szCs w:val="20"/>
        </w:rPr>
      </w:pPr>
    </w:p>
    <w:p w14:paraId="19085704"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246D0098"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53590FAC"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17795676"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28AAF104"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5CE0E98F"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5D714B4B"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00AC77B7"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125B3267"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2F592373"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00800F10"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4EE5B92D"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1F2BCEA6"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11BB85B0" w14:textId="77777777" w:rsidR="0082574B" w:rsidRDefault="0082574B" w:rsidP="00F464D1">
      <w:pPr>
        <w:pStyle w:val="Corpsdetexte"/>
        <w:tabs>
          <w:tab w:val="left" w:pos="1562"/>
          <w:tab w:val="left" w:pos="4394"/>
          <w:tab w:val="left" w:pos="7226"/>
        </w:tabs>
        <w:spacing w:before="93" w:line="240" w:lineRule="auto"/>
        <w:ind w:left="146"/>
        <w:rPr>
          <w:rFonts w:asciiTheme="minorHAnsi" w:eastAsia="Arial" w:hAnsiTheme="minorHAnsi" w:cstheme="minorHAnsi"/>
          <w:b/>
          <w:bCs/>
          <w:color w:val="000000" w:themeColor="text1"/>
          <w:sz w:val="24"/>
          <w:szCs w:val="20"/>
          <w:u w:val="single"/>
        </w:rPr>
      </w:pPr>
    </w:p>
    <w:p w14:paraId="198EE175" w14:textId="6EA381E8" w:rsidR="00F464D1" w:rsidRDefault="00F464D1" w:rsidP="00F464D1">
      <w:pPr>
        <w:pStyle w:val="Corpsdetexte"/>
        <w:tabs>
          <w:tab w:val="left" w:pos="1562"/>
          <w:tab w:val="left" w:pos="4394"/>
          <w:tab w:val="left" w:pos="7226"/>
        </w:tabs>
        <w:spacing w:before="93" w:line="240" w:lineRule="auto"/>
        <w:ind w:left="146"/>
        <w:rPr>
          <w:rFonts w:ascii="Segoe UI" w:eastAsia="Segoe UI" w:hAnsi="Segoe UI" w:cs="Segoe UI"/>
          <w:color w:val="000000" w:themeColor="text1"/>
          <w:sz w:val="20"/>
          <w:szCs w:val="20"/>
        </w:rPr>
      </w:pPr>
      <w:r w:rsidRPr="00F464D1">
        <w:rPr>
          <w:rFonts w:asciiTheme="minorHAnsi" w:eastAsia="Arial" w:hAnsiTheme="minorHAnsi" w:cstheme="minorHAnsi"/>
          <w:b/>
          <w:bCs/>
          <w:color w:val="000000" w:themeColor="text1"/>
          <w:sz w:val="24"/>
          <w:szCs w:val="20"/>
          <w:u w:val="single"/>
        </w:rPr>
        <w:t>Avis</w:t>
      </w:r>
      <w:r w:rsidRPr="00F464D1">
        <w:rPr>
          <w:rFonts w:asciiTheme="minorHAnsi" w:eastAsia="Arial" w:hAnsiTheme="minorHAnsi" w:cstheme="minorHAnsi"/>
          <w:b/>
          <w:bCs/>
          <w:color w:val="000000" w:themeColor="text1"/>
          <w:sz w:val="24"/>
          <w:szCs w:val="20"/>
        </w:rPr>
        <w:t xml:space="preserve"> </w:t>
      </w:r>
      <w:r w:rsidRPr="00F464D1">
        <w:rPr>
          <w:rFonts w:asciiTheme="minorHAnsi" w:eastAsia="Segoe UI" w:hAnsiTheme="minorHAnsi" w:cstheme="minorHAnsi"/>
          <w:color w:val="000000" w:themeColor="text1"/>
          <w:sz w:val="24"/>
          <w:szCs w:val="20"/>
        </w:rPr>
        <w:t>:</w:t>
      </w:r>
      <w:r>
        <w:tab/>
      </w:r>
      <w:sdt>
        <w:sdtPr>
          <w:id w:val="-573442527"/>
          <w14:checkbox>
            <w14:checked w14:val="0"/>
            <w14:checkedState w14:val="2612" w14:font="MS Gothic"/>
            <w14:uncheckedState w14:val="2610" w14:font="MS Gothic"/>
          </w14:checkbox>
        </w:sdtPr>
        <w:sdtEndPr/>
        <w:sdtContent>
          <w:r w:rsidR="00DB66FA">
            <w:rPr>
              <w:rFonts w:ascii="MS Gothic" w:eastAsia="MS Gothic" w:hAnsi="MS Gothic" w:hint="eastAsia"/>
            </w:rPr>
            <w:t>☐</w:t>
          </w:r>
        </w:sdtContent>
      </w:sdt>
      <w:r w:rsidR="00DB66FA">
        <w:t xml:space="preserve"> </w:t>
      </w:r>
      <w:r w:rsidRPr="73B9266F">
        <w:rPr>
          <w:rFonts w:ascii="Segoe UI" w:eastAsia="Segoe UI" w:hAnsi="Segoe UI" w:cs="Segoe UI"/>
          <w:color w:val="000000" w:themeColor="text1"/>
          <w:sz w:val="20"/>
          <w:szCs w:val="20"/>
        </w:rPr>
        <w:t>Favorable</w:t>
      </w:r>
      <w:r>
        <w:tab/>
      </w:r>
      <w:sdt>
        <w:sdtPr>
          <w:id w:val="-1112824323"/>
          <w14:checkbox>
            <w14:checked w14:val="0"/>
            <w14:checkedState w14:val="2612" w14:font="MS Gothic"/>
            <w14:uncheckedState w14:val="2610" w14:font="MS Gothic"/>
          </w14:checkbox>
        </w:sdtPr>
        <w:sdtEndPr/>
        <w:sdtContent>
          <w:r w:rsidR="00DB66FA">
            <w:rPr>
              <w:rFonts w:ascii="MS Gothic" w:eastAsia="MS Gothic" w:hAnsi="MS Gothic" w:hint="eastAsia"/>
            </w:rPr>
            <w:t>☐</w:t>
          </w:r>
        </w:sdtContent>
      </w:sdt>
      <w:r w:rsidR="00DB66FA">
        <w:t xml:space="preserve"> </w:t>
      </w:r>
      <w:r w:rsidRPr="73B9266F">
        <w:rPr>
          <w:rFonts w:ascii="Segoe UI" w:eastAsia="Segoe UI" w:hAnsi="Segoe UI" w:cs="Segoe UI"/>
          <w:color w:val="000000" w:themeColor="text1"/>
          <w:sz w:val="20"/>
          <w:szCs w:val="20"/>
        </w:rPr>
        <w:t>Réservé</w:t>
      </w:r>
      <w:r>
        <w:tab/>
      </w:r>
      <w:sdt>
        <w:sdtPr>
          <w:id w:val="-1408684047"/>
          <w14:checkbox>
            <w14:checked w14:val="0"/>
            <w14:checkedState w14:val="2612" w14:font="MS Gothic"/>
            <w14:uncheckedState w14:val="2610" w14:font="MS Gothic"/>
          </w14:checkbox>
        </w:sdtPr>
        <w:sdtEndPr/>
        <w:sdtContent>
          <w:r w:rsidR="00DB66FA">
            <w:rPr>
              <w:rFonts w:ascii="MS Gothic" w:eastAsia="MS Gothic" w:hAnsi="MS Gothic" w:hint="eastAsia"/>
            </w:rPr>
            <w:t>☐</w:t>
          </w:r>
        </w:sdtContent>
      </w:sdt>
      <w:r w:rsidR="00DB66FA">
        <w:t xml:space="preserve"> </w:t>
      </w:r>
      <w:r w:rsidRPr="73B9266F">
        <w:rPr>
          <w:rFonts w:ascii="Segoe UI" w:eastAsia="Segoe UI" w:hAnsi="Segoe UI" w:cs="Segoe UI"/>
          <w:color w:val="000000" w:themeColor="text1"/>
          <w:sz w:val="20"/>
          <w:szCs w:val="20"/>
        </w:rPr>
        <w:t>Défavorable</w:t>
      </w:r>
    </w:p>
    <w:p w14:paraId="2E18A77F" w14:textId="629D2685" w:rsidR="73B9266F" w:rsidRDefault="00F468EF" w:rsidP="73B9266F">
      <w:pPr>
        <w:spacing w:after="0" w:line="240" w:lineRule="auto"/>
        <w:rPr>
          <w:rFonts w:ascii="Segoe UI" w:eastAsia="Segoe UI" w:hAnsi="Segoe UI" w:cs="Segoe UI"/>
          <w:color w:val="000000" w:themeColor="text1"/>
          <w:sz w:val="20"/>
          <w:szCs w:val="20"/>
        </w:rPr>
      </w:pPr>
      <w:r w:rsidRPr="00F468EF">
        <w:rPr>
          <w:rFonts w:ascii="Calibri" w:eastAsia="Calibri" w:hAnsi="Calibri" w:cs="Calibri"/>
          <w:noProof/>
          <w:sz w:val="24"/>
          <w:szCs w:val="24"/>
          <w:lang w:eastAsia="fr-FR"/>
        </w:rPr>
        <mc:AlternateContent>
          <mc:Choice Requires="wps">
            <w:drawing>
              <wp:anchor distT="0" distB="0" distL="114300" distR="114300" simplePos="0" relativeHeight="251679744" behindDoc="1" locked="0" layoutInCell="1" allowOverlap="1" wp14:anchorId="341835F9" wp14:editId="7F18410E">
                <wp:simplePos x="0" y="0"/>
                <wp:positionH relativeFrom="column">
                  <wp:posOffset>4093535</wp:posOffset>
                </wp:positionH>
                <wp:positionV relativeFrom="paragraph">
                  <wp:posOffset>168910</wp:posOffset>
                </wp:positionV>
                <wp:extent cx="1945758" cy="255181"/>
                <wp:effectExtent l="0" t="0" r="16510" b="12065"/>
                <wp:wrapNone/>
                <wp:docPr id="15" name="Zone de texte 15"/>
                <wp:cNvGraphicFramePr/>
                <a:graphic xmlns:a="http://schemas.openxmlformats.org/drawingml/2006/main">
                  <a:graphicData uri="http://schemas.microsoft.com/office/word/2010/wordprocessingShape">
                    <wps:wsp>
                      <wps:cNvSpPr txBox="1"/>
                      <wps:spPr>
                        <a:xfrm>
                          <a:off x="0" y="0"/>
                          <a:ext cx="1945758" cy="255181"/>
                        </a:xfrm>
                        <a:prstGeom prst="rect">
                          <a:avLst/>
                        </a:prstGeom>
                        <a:solidFill>
                          <a:sysClr val="window" lastClr="FFFFFF"/>
                        </a:solidFill>
                        <a:ln w="6350">
                          <a:solidFill>
                            <a:prstClr val="black"/>
                          </a:solidFill>
                        </a:ln>
                      </wps:spPr>
                      <wps:txbx>
                        <w:txbxContent>
                          <w:p w14:paraId="0F00806E"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35F9" id="Zone de texte 15" o:spid="_x0000_s1037" type="#_x0000_t202" style="position:absolute;margin-left:322.35pt;margin-top:13.3pt;width:153.2pt;height:2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" fillcolor="window" strokeweight=".5pt">
                <v:textbox>
                  <w:txbxContent>
                    <w:p w14:paraId="0F00806E" w14:textId="77777777" w:rsidR="00F468EF" w:rsidRDefault="00F468EF" w:rsidP="00F468EF"/>
                  </w:txbxContent>
                </v:textbox>
              </v:shape>
            </w:pict>
          </mc:Fallback>
        </mc:AlternateContent>
      </w:r>
    </w:p>
    <w:p w14:paraId="0E7EF7E4" w14:textId="3689E183" w:rsidR="73B9266F" w:rsidRPr="00AF38C6" w:rsidRDefault="00F464D1" w:rsidP="73B9266F">
      <w:pPr>
        <w:rPr>
          <w:rFonts w:cstheme="minorHAnsi"/>
          <w:b/>
          <w:sz w:val="24"/>
          <w:szCs w:val="24"/>
        </w:rPr>
      </w:pPr>
      <w:r w:rsidRPr="00AF38C6">
        <w:rPr>
          <w:rFonts w:eastAsia="Arial" w:cstheme="minorHAnsi"/>
          <w:b/>
          <w:bCs/>
          <w:sz w:val="24"/>
          <w:szCs w:val="24"/>
        </w:rPr>
        <w:tab/>
      </w:r>
      <w:r w:rsidR="73B9266F" w:rsidRPr="00AF38C6">
        <w:rPr>
          <w:rFonts w:eastAsia="Arial" w:cstheme="minorHAnsi"/>
          <w:b/>
          <w:bCs/>
          <w:sz w:val="24"/>
          <w:szCs w:val="24"/>
        </w:rPr>
        <w:t xml:space="preserve">Capacité maximale d’accueil des enfants de – de 6 ans </w:t>
      </w:r>
      <w:r w:rsidR="73B9266F" w:rsidRPr="00AF38C6">
        <w:rPr>
          <w:rFonts w:eastAsia="Segoe UI" w:cstheme="minorHAnsi"/>
          <w:b/>
          <w:sz w:val="24"/>
          <w:szCs w:val="24"/>
        </w:rPr>
        <w:t xml:space="preserve">: </w:t>
      </w:r>
    </w:p>
    <w:p w14:paraId="5952B802" w14:textId="5D982ABF" w:rsidR="73B9266F" w:rsidRDefault="73B9266F" w:rsidP="73B9266F">
      <w:pPr>
        <w:spacing w:after="0" w:line="240" w:lineRule="auto"/>
        <w:rPr>
          <w:rFonts w:ascii="Segoe UI" w:eastAsia="Segoe UI" w:hAnsi="Segoe UI" w:cs="Segoe UI"/>
          <w:color w:val="000000" w:themeColor="text1"/>
          <w:sz w:val="20"/>
          <w:szCs w:val="20"/>
        </w:rPr>
      </w:pPr>
    </w:p>
    <w:p w14:paraId="31ACCF02" w14:textId="77777777" w:rsidR="00F464D1" w:rsidRDefault="00F464D1" w:rsidP="73B9266F">
      <w:pPr>
        <w:spacing w:after="0" w:line="240" w:lineRule="auto"/>
        <w:rPr>
          <w:rFonts w:ascii="Segoe UI" w:eastAsia="Segoe UI" w:hAnsi="Segoe UI" w:cs="Segoe UI"/>
          <w:color w:val="000000" w:themeColor="text1"/>
          <w:sz w:val="20"/>
          <w:szCs w:val="20"/>
        </w:rPr>
      </w:pPr>
    </w:p>
    <w:p w14:paraId="2E591745" w14:textId="67065AB1" w:rsidR="73B9266F" w:rsidRDefault="73B9266F" w:rsidP="73B9266F">
      <w:pPr>
        <w:spacing w:before="2" w:after="0" w:line="240" w:lineRule="auto"/>
        <w:rPr>
          <w:rFonts w:ascii="Segoe UI" w:eastAsia="Segoe UI" w:hAnsi="Segoe UI" w:cs="Segoe UI"/>
          <w:color w:val="000000" w:themeColor="text1"/>
          <w:sz w:val="20"/>
          <w:szCs w:val="20"/>
        </w:rPr>
      </w:pPr>
    </w:p>
    <w:p w14:paraId="0DDE7666" w14:textId="3052E944" w:rsidR="73B9266F" w:rsidRPr="00F464D1" w:rsidRDefault="73B9266F" w:rsidP="00F464D1">
      <w:pPr>
        <w:pStyle w:val="Titre1"/>
        <w:spacing w:before="0" w:line="240" w:lineRule="auto"/>
        <w:ind w:left="146"/>
        <w:rPr>
          <w:rFonts w:asciiTheme="minorHAnsi" w:eastAsia="Segoe UI" w:hAnsiTheme="minorHAnsi" w:cstheme="minorHAnsi"/>
          <w:color w:val="000000" w:themeColor="text1"/>
          <w:sz w:val="24"/>
          <w:szCs w:val="20"/>
        </w:rPr>
      </w:pPr>
      <w:r w:rsidRPr="00F464D1">
        <w:rPr>
          <w:rFonts w:asciiTheme="minorHAnsi" w:eastAsia="Arial" w:hAnsiTheme="minorHAnsi" w:cstheme="minorHAnsi"/>
          <w:color w:val="000000" w:themeColor="text1"/>
          <w:sz w:val="24"/>
          <w:szCs w:val="20"/>
          <w:u w:val="single"/>
        </w:rPr>
        <w:t>Nom du professionnel</w:t>
      </w:r>
      <w:r w:rsidRPr="00F464D1">
        <w:rPr>
          <w:rFonts w:asciiTheme="minorHAnsi" w:eastAsia="Arial" w:hAnsiTheme="minorHAnsi" w:cstheme="minorHAnsi"/>
          <w:color w:val="000000" w:themeColor="text1"/>
          <w:sz w:val="24"/>
          <w:szCs w:val="20"/>
        </w:rPr>
        <w:t xml:space="preserve"> </w:t>
      </w:r>
      <w:r w:rsidRPr="00F464D1">
        <w:rPr>
          <w:rFonts w:asciiTheme="minorHAnsi" w:eastAsia="Segoe UI" w:hAnsiTheme="minorHAnsi" w:cstheme="minorHAnsi"/>
          <w:b w:val="0"/>
          <w:bCs w:val="0"/>
          <w:color w:val="000000" w:themeColor="text1"/>
          <w:sz w:val="24"/>
          <w:szCs w:val="20"/>
        </w:rPr>
        <w:t>:</w:t>
      </w:r>
    </w:p>
    <w:p w14:paraId="76D4D4E7" w14:textId="7A19696B" w:rsidR="73B9266F" w:rsidRDefault="00F468EF" w:rsidP="73B9266F">
      <w:pPr>
        <w:spacing w:before="1" w:after="0" w:line="240" w:lineRule="auto"/>
        <w:rPr>
          <w:rFonts w:ascii="Segoe UI" w:eastAsia="Segoe UI" w:hAnsi="Segoe UI" w:cs="Segoe UI"/>
          <w:color w:val="000000" w:themeColor="text1"/>
          <w:sz w:val="20"/>
          <w:szCs w:val="20"/>
        </w:rPr>
      </w:pPr>
      <w:r w:rsidRPr="00F468EF">
        <w:rPr>
          <w:noProof/>
          <w:sz w:val="24"/>
          <w:szCs w:val="24"/>
          <w:lang w:eastAsia="fr-FR"/>
        </w:rPr>
        <mc:AlternateContent>
          <mc:Choice Requires="wps">
            <w:drawing>
              <wp:anchor distT="0" distB="0" distL="114300" distR="114300" simplePos="0" relativeHeight="251681792" behindDoc="1" locked="0" layoutInCell="1" allowOverlap="1" wp14:anchorId="48FA9150" wp14:editId="3727E759">
                <wp:simplePos x="0" y="0"/>
                <wp:positionH relativeFrom="column">
                  <wp:posOffset>531628</wp:posOffset>
                </wp:positionH>
                <wp:positionV relativeFrom="paragraph">
                  <wp:posOffset>137647</wp:posOffset>
                </wp:positionV>
                <wp:extent cx="1945758" cy="255181"/>
                <wp:effectExtent l="0" t="0" r="16510" b="12065"/>
                <wp:wrapNone/>
                <wp:docPr id="16" name="Zone de texte 16"/>
                <wp:cNvGraphicFramePr/>
                <a:graphic xmlns:a="http://schemas.openxmlformats.org/drawingml/2006/main">
                  <a:graphicData uri="http://schemas.microsoft.com/office/word/2010/wordprocessingShape">
                    <wps:wsp>
                      <wps:cNvSpPr txBox="1"/>
                      <wps:spPr>
                        <a:xfrm>
                          <a:off x="0" y="0"/>
                          <a:ext cx="1945758" cy="255181"/>
                        </a:xfrm>
                        <a:prstGeom prst="rect">
                          <a:avLst/>
                        </a:prstGeom>
                        <a:solidFill>
                          <a:sysClr val="window" lastClr="FFFFFF"/>
                        </a:solidFill>
                        <a:ln w="6350">
                          <a:solidFill>
                            <a:prstClr val="black"/>
                          </a:solidFill>
                        </a:ln>
                      </wps:spPr>
                      <wps:txbx>
                        <w:txbxContent>
                          <w:p w14:paraId="41DBA48B" w14:textId="77777777" w:rsidR="00F468EF" w:rsidRDefault="00F468EF" w:rsidP="00F46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9150" id="Zone de texte 16" o:spid="_x0000_s1038" type="#_x0000_t202" style="position:absolute;margin-left:41.85pt;margin-top:10.85pt;width:153.2pt;height:2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" fillcolor="window" strokeweight=".5pt">
                <v:textbox>
                  <w:txbxContent>
                    <w:p w14:paraId="41DBA48B" w14:textId="77777777" w:rsidR="00F468EF" w:rsidRDefault="00F468EF" w:rsidP="00F468EF"/>
                  </w:txbxContent>
                </v:textbox>
              </v:shape>
            </w:pict>
          </mc:Fallback>
        </mc:AlternateContent>
      </w:r>
    </w:p>
    <w:p w14:paraId="43FD17FF" w14:textId="3C21DC9E" w:rsidR="73B9266F" w:rsidRDefault="73B9266F" w:rsidP="73B9266F">
      <w:pPr>
        <w:pStyle w:val="Corpsdetexte"/>
        <w:tabs>
          <w:tab w:val="left" w:pos="2270"/>
          <w:tab w:val="left" w:pos="5102"/>
        </w:tabs>
        <w:spacing w:before="1" w:line="240" w:lineRule="auto"/>
        <w:ind w:left="146"/>
        <w:rPr>
          <w:rFonts w:ascii="Segoe UI" w:eastAsia="Segoe UI" w:hAnsi="Segoe UI" w:cs="Segoe UI"/>
          <w:color w:val="000000" w:themeColor="text1"/>
          <w:sz w:val="20"/>
          <w:szCs w:val="20"/>
        </w:rPr>
      </w:pPr>
      <w:r w:rsidRPr="73B9266F">
        <w:rPr>
          <w:rFonts w:ascii="Segoe UI" w:eastAsia="Segoe UI" w:hAnsi="Segoe UI" w:cs="Segoe UI"/>
          <w:color w:val="000000" w:themeColor="text1"/>
          <w:sz w:val="20"/>
          <w:szCs w:val="20"/>
        </w:rPr>
        <w:t>Date :</w:t>
      </w:r>
      <w:r w:rsidR="00AF38C6">
        <w:rPr>
          <w:rFonts w:ascii="Segoe UI" w:eastAsia="Segoe UI" w:hAnsi="Segoe UI" w:cs="Segoe UI"/>
          <w:color w:val="000000" w:themeColor="text1"/>
          <w:sz w:val="20"/>
          <w:szCs w:val="20"/>
        </w:rPr>
        <w:t xml:space="preserve"> </w:t>
      </w:r>
      <w:r w:rsidR="006A03F7">
        <w:rPr>
          <w:rFonts w:ascii="Segoe UI" w:eastAsia="Segoe UI" w:hAnsi="Segoe UI" w:cs="Segoe UI"/>
          <w:color w:val="000000" w:themeColor="text1"/>
          <w:sz w:val="20"/>
          <w:szCs w:val="20"/>
        </w:rPr>
        <w:tab/>
      </w:r>
      <w:r w:rsidR="006A03F7">
        <w:rPr>
          <w:rFonts w:ascii="Segoe UI" w:eastAsia="Segoe UI" w:hAnsi="Segoe UI" w:cs="Segoe UI"/>
          <w:color w:val="000000" w:themeColor="text1"/>
          <w:sz w:val="20"/>
          <w:szCs w:val="20"/>
        </w:rPr>
        <w:tab/>
      </w:r>
      <w:r w:rsidR="00DB66FA">
        <w:tab/>
      </w:r>
      <w:r w:rsidRPr="73B9266F">
        <w:rPr>
          <w:rFonts w:ascii="Segoe UI" w:eastAsia="Segoe UI" w:hAnsi="Segoe UI" w:cs="Segoe UI"/>
          <w:color w:val="000000" w:themeColor="text1"/>
          <w:sz w:val="20"/>
          <w:szCs w:val="20"/>
        </w:rPr>
        <w:t>Signature :</w:t>
      </w:r>
      <w:r>
        <w:tab/>
      </w:r>
    </w:p>
    <w:p w14:paraId="2D4EE116" w14:textId="5556022C" w:rsidR="73B9266F" w:rsidRDefault="73B9266F" w:rsidP="73B9266F"/>
    <w:sectPr w:rsidR="73B92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9D901" w14:textId="77777777" w:rsidR="00CB492F" w:rsidRDefault="00CB492F" w:rsidP="007B2C0D">
      <w:pPr>
        <w:spacing w:after="0" w:line="240" w:lineRule="auto"/>
      </w:pPr>
      <w:r>
        <w:separator/>
      </w:r>
    </w:p>
  </w:endnote>
  <w:endnote w:type="continuationSeparator" w:id="0">
    <w:p w14:paraId="1BC9F52D" w14:textId="77777777" w:rsidR="00CB492F" w:rsidRDefault="00CB492F" w:rsidP="007B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82BA" w14:textId="048BEE62" w:rsidR="00901566" w:rsidRDefault="00901566">
    <w:pPr>
      <w:pStyle w:val="Pieddepage"/>
      <w:jc w:val="right"/>
    </w:pPr>
    <w:r>
      <w:rPr>
        <w:color w:val="5B9BD5" w:themeColor="accent1"/>
        <w:sz w:val="20"/>
        <w:szCs w:val="20"/>
      </w:rPr>
      <w:t xml:space="preserve">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197669">
      <w:rPr>
        <w:noProof/>
        <w:color w:val="5B9BD5" w:themeColor="accent1"/>
        <w:sz w:val="20"/>
        <w:szCs w:val="20"/>
      </w:rPr>
      <w:t>2</w:t>
    </w:r>
    <w:r>
      <w:rPr>
        <w:color w:val="5B9BD5" w:themeColor="accent1"/>
        <w:sz w:val="20"/>
        <w:szCs w:val="20"/>
      </w:rPr>
      <w:fldChar w:fldCharType="end"/>
    </w:r>
  </w:p>
  <w:p w14:paraId="745E8C77" w14:textId="77777777" w:rsidR="00CF2F28" w:rsidRDefault="00CF2F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831E" w14:textId="77777777" w:rsidR="00CB492F" w:rsidRDefault="00CB492F" w:rsidP="007B2C0D">
      <w:pPr>
        <w:spacing w:after="0" w:line="240" w:lineRule="auto"/>
      </w:pPr>
      <w:r>
        <w:separator/>
      </w:r>
    </w:p>
  </w:footnote>
  <w:footnote w:type="continuationSeparator" w:id="0">
    <w:p w14:paraId="2EA87196" w14:textId="77777777" w:rsidR="00CB492F" w:rsidRDefault="00CB492F" w:rsidP="007B2C0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3XgiZ18" int2:invalidationBookmarkName="" int2:hashCode="Mcihdvb/hwrYL6" int2:id="dhssoCXI">
      <int2:state int2:value="Rejected" int2:type="LegacyProofing"/>
    </int2:bookmark>
    <int2:bookmark int2:bookmarkName="_Int_26WboKQl" int2:invalidationBookmarkName="" int2:hashCode="GpUIytSjBeWRex" int2:id="Q68JKCc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D57F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212"/>
      </v:shape>
    </w:pict>
  </w:numPicBullet>
  <w:abstractNum w:abstractNumId="0" w15:restartNumberingAfterBreak="0">
    <w:nsid w:val="1A5A1475"/>
    <w:multiLevelType w:val="hybridMultilevel"/>
    <w:tmpl w:val="E078FE7C"/>
    <w:lvl w:ilvl="0" w:tplc="040C0007">
      <w:start w:val="1"/>
      <w:numFmt w:val="bullet"/>
      <w:lvlText w:val=""/>
      <w:lvlPicBulletId w:val="0"/>
      <w:lvlJc w:val="left"/>
      <w:pPr>
        <w:ind w:left="950" w:hanging="360"/>
      </w:pPr>
      <w:rPr>
        <w:rFonts w:ascii="Symbol" w:hAnsi="Symbol" w:hint="default"/>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 w15:restartNumberingAfterBreak="0">
    <w:nsid w:val="1D185A19"/>
    <w:multiLevelType w:val="hybridMultilevel"/>
    <w:tmpl w:val="71B0EC2C"/>
    <w:lvl w:ilvl="0" w:tplc="FB408E1A">
      <w:start w:val="1"/>
      <w:numFmt w:val="bullet"/>
      <w:lvlText w:val="-"/>
      <w:lvlJc w:val="left"/>
      <w:pPr>
        <w:ind w:left="268" w:hanging="123"/>
      </w:pPr>
      <w:rPr>
        <w:rFonts w:ascii="Arial MT" w:hAnsi="Arial MT" w:hint="default"/>
      </w:rPr>
    </w:lvl>
    <w:lvl w:ilvl="1" w:tplc="14AEC41E">
      <w:start w:val="1"/>
      <w:numFmt w:val="bullet"/>
      <w:lvlText w:val="o"/>
      <w:lvlJc w:val="left"/>
      <w:pPr>
        <w:ind w:left="1440" w:hanging="360"/>
      </w:pPr>
      <w:rPr>
        <w:rFonts w:ascii="Courier New" w:hAnsi="Courier New" w:hint="default"/>
      </w:rPr>
    </w:lvl>
    <w:lvl w:ilvl="2" w:tplc="4700623A">
      <w:start w:val="1"/>
      <w:numFmt w:val="bullet"/>
      <w:lvlText w:val=""/>
      <w:lvlJc w:val="left"/>
      <w:pPr>
        <w:ind w:left="2160" w:hanging="360"/>
      </w:pPr>
      <w:rPr>
        <w:rFonts w:ascii="Wingdings" w:hAnsi="Wingdings" w:hint="default"/>
      </w:rPr>
    </w:lvl>
    <w:lvl w:ilvl="3" w:tplc="CE0EA66A">
      <w:start w:val="1"/>
      <w:numFmt w:val="bullet"/>
      <w:lvlText w:val=""/>
      <w:lvlJc w:val="left"/>
      <w:pPr>
        <w:ind w:left="2880" w:hanging="360"/>
      </w:pPr>
      <w:rPr>
        <w:rFonts w:ascii="Symbol" w:hAnsi="Symbol" w:hint="default"/>
      </w:rPr>
    </w:lvl>
    <w:lvl w:ilvl="4" w:tplc="9B3A7894">
      <w:start w:val="1"/>
      <w:numFmt w:val="bullet"/>
      <w:lvlText w:val="o"/>
      <w:lvlJc w:val="left"/>
      <w:pPr>
        <w:ind w:left="3600" w:hanging="360"/>
      </w:pPr>
      <w:rPr>
        <w:rFonts w:ascii="Courier New" w:hAnsi="Courier New" w:hint="default"/>
      </w:rPr>
    </w:lvl>
    <w:lvl w:ilvl="5" w:tplc="38826296">
      <w:start w:val="1"/>
      <w:numFmt w:val="bullet"/>
      <w:lvlText w:val=""/>
      <w:lvlJc w:val="left"/>
      <w:pPr>
        <w:ind w:left="4320" w:hanging="360"/>
      </w:pPr>
      <w:rPr>
        <w:rFonts w:ascii="Wingdings" w:hAnsi="Wingdings" w:hint="default"/>
      </w:rPr>
    </w:lvl>
    <w:lvl w:ilvl="6" w:tplc="6B86768A">
      <w:start w:val="1"/>
      <w:numFmt w:val="bullet"/>
      <w:lvlText w:val=""/>
      <w:lvlJc w:val="left"/>
      <w:pPr>
        <w:ind w:left="5040" w:hanging="360"/>
      </w:pPr>
      <w:rPr>
        <w:rFonts w:ascii="Symbol" w:hAnsi="Symbol" w:hint="default"/>
      </w:rPr>
    </w:lvl>
    <w:lvl w:ilvl="7" w:tplc="EDA437A2">
      <w:start w:val="1"/>
      <w:numFmt w:val="bullet"/>
      <w:lvlText w:val="o"/>
      <w:lvlJc w:val="left"/>
      <w:pPr>
        <w:ind w:left="5760" w:hanging="360"/>
      </w:pPr>
      <w:rPr>
        <w:rFonts w:ascii="Courier New" w:hAnsi="Courier New" w:hint="default"/>
      </w:rPr>
    </w:lvl>
    <w:lvl w:ilvl="8" w:tplc="A3D0FAC0">
      <w:start w:val="1"/>
      <w:numFmt w:val="bullet"/>
      <w:lvlText w:val=""/>
      <w:lvlJc w:val="left"/>
      <w:pPr>
        <w:ind w:left="6480" w:hanging="360"/>
      </w:pPr>
      <w:rPr>
        <w:rFonts w:ascii="Wingdings" w:hAnsi="Wingdings" w:hint="default"/>
      </w:rPr>
    </w:lvl>
  </w:abstractNum>
  <w:abstractNum w:abstractNumId="2" w15:restartNumberingAfterBreak="0">
    <w:nsid w:val="25A01C38"/>
    <w:multiLevelType w:val="multilevel"/>
    <w:tmpl w:val="85F6B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B61E9"/>
    <w:multiLevelType w:val="hybridMultilevel"/>
    <w:tmpl w:val="A306AE64"/>
    <w:lvl w:ilvl="0" w:tplc="040C0009">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 w15:restartNumberingAfterBreak="0">
    <w:nsid w:val="2C0F6A31"/>
    <w:multiLevelType w:val="multilevel"/>
    <w:tmpl w:val="CD5614A8"/>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408D3"/>
    <w:multiLevelType w:val="hybridMultilevel"/>
    <w:tmpl w:val="CE8E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5C3264"/>
    <w:multiLevelType w:val="hybridMultilevel"/>
    <w:tmpl w:val="E00E2CFE"/>
    <w:lvl w:ilvl="0" w:tplc="040C0007">
      <w:start w:val="1"/>
      <w:numFmt w:val="bullet"/>
      <w:lvlText w:val=""/>
      <w:lvlPicBulletId w:val="0"/>
      <w:lvlJc w:val="left"/>
      <w:pPr>
        <w:ind w:left="1670" w:hanging="360"/>
      </w:pPr>
      <w:rPr>
        <w:rFonts w:ascii="Symbol" w:hAnsi="Symbol" w:hint="default"/>
      </w:rPr>
    </w:lvl>
    <w:lvl w:ilvl="1" w:tplc="040C0003" w:tentative="1">
      <w:start w:val="1"/>
      <w:numFmt w:val="bullet"/>
      <w:lvlText w:val="o"/>
      <w:lvlJc w:val="left"/>
      <w:pPr>
        <w:ind w:left="2390" w:hanging="360"/>
      </w:pPr>
      <w:rPr>
        <w:rFonts w:ascii="Courier New" w:hAnsi="Courier New" w:cs="Courier New" w:hint="default"/>
      </w:rPr>
    </w:lvl>
    <w:lvl w:ilvl="2" w:tplc="040C0005" w:tentative="1">
      <w:start w:val="1"/>
      <w:numFmt w:val="bullet"/>
      <w:lvlText w:val=""/>
      <w:lvlJc w:val="left"/>
      <w:pPr>
        <w:ind w:left="3110" w:hanging="360"/>
      </w:pPr>
      <w:rPr>
        <w:rFonts w:ascii="Wingdings" w:hAnsi="Wingdings" w:hint="default"/>
      </w:rPr>
    </w:lvl>
    <w:lvl w:ilvl="3" w:tplc="040C0001" w:tentative="1">
      <w:start w:val="1"/>
      <w:numFmt w:val="bullet"/>
      <w:lvlText w:val=""/>
      <w:lvlJc w:val="left"/>
      <w:pPr>
        <w:ind w:left="3830" w:hanging="360"/>
      </w:pPr>
      <w:rPr>
        <w:rFonts w:ascii="Symbol" w:hAnsi="Symbol" w:hint="default"/>
      </w:rPr>
    </w:lvl>
    <w:lvl w:ilvl="4" w:tplc="040C0003" w:tentative="1">
      <w:start w:val="1"/>
      <w:numFmt w:val="bullet"/>
      <w:lvlText w:val="o"/>
      <w:lvlJc w:val="left"/>
      <w:pPr>
        <w:ind w:left="4550" w:hanging="360"/>
      </w:pPr>
      <w:rPr>
        <w:rFonts w:ascii="Courier New" w:hAnsi="Courier New" w:cs="Courier New" w:hint="default"/>
      </w:rPr>
    </w:lvl>
    <w:lvl w:ilvl="5" w:tplc="040C0005" w:tentative="1">
      <w:start w:val="1"/>
      <w:numFmt w:val="bullet"/>
      <w:lvlText w:val=""/>
      <w:lvlJc w:val="left"/>
      <w:pPr>
        <w:ind w:left="5270" w:hanging="360"/>
      </w:pPr>
      <w:rPr>
        <w:rFonts w:ascii="Wingdings" w:hAnsi="Wingdings" w:hint="default"/>
      </w:rPr>
    </w:lvl>
    <w:lvl w:ilvl="6" w:tplc="040C0001" w:tentative="1">
      <w:start w:val="1"/>
      <w:numFmt w:val="bullet"/>
      <w:lvlText w:val=""/>
      <w:lvlJc w:val="left"/>
      <w:pPr>
        <w:ind w:left="5990" w:hanging="360"/>
      </w:pPr>
      <w:rPr>
        <w:rFonts w:ascii="Symbol" w:hAnsi="Symbol" w:hint="default"/>
      </w:rPr>
    </w:lvl>
    <w:lvl w:ilvl="7" w:tplc="040C0003" w:tentative="1">
      <w:start w:val="1"/>
      <w:numFmt w:val="bullet"/>
      <w:lvlText w:val="o"/>
      <w:lvlJc w:val="left"/>
      <w:pPr>
        <w:ind w:left="6710" w:hanging="360"/>
      </w:pPr>
      <w:rPr>
        <w:rFonts w:ascii="Courier New" w:hAnsi="Courier New" w:cs="Courier New" w:hint="default"/>
      </w:rPr>
    </w:lvl>
    <w:lvl w:ilvl="8" w:tplc="040C0005" w:tentative="1">
      <w:start w:val="1"/>
      <w:numFmt w:val="bullet"/>
      <w:lvlText w:val=""/>
      <w:lvlJc w:val="left"/>
      <w:pPr>
        <w:ind w:left="7430" w:hanging="360"/>
      </w:pPr>
      <w:rPr>
        <w:rFonts w:ascii="Wingdings" w:hAnsi="Wingdings" w:hint="default"/>
      </w:rPr>
    </w:lvl>
  </w:abstractNum>
  <w:abstractNum w:abstractNumId="7" w15:restartNumberingAfterBreak="0">
    <w:nsid w:val="40070EAC"/>
    <w:multiLevelType w:val="hybridMultilevel"/>
    <w:tmpl w:val="38B83D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986126"/>
    <w:multiLevelType w:val="hybridMultilevel"/>
    <w:tmpl w:val="72B06302"/>
    <w:lvl w:ilvl="0" w:tplc="0C2AFA72">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CE6D97"/>
    <w:multiLevelType w:val="hybridMultilevel"/>
    <w:tmpl w:val="A48AB57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F900E77"/>
    <w:multiLevelType w:val="hybridMultilevel"/>
    <w:tmpl w:val="10F4A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932CD7"/>
    <w:multiLevelType w:val="hybridMultilevel"/>
    <w:tmpl w:val="63FE72FE"/>
    <w:lvl w:ilvl="0" w:tplc="FF560952">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5839A2"/>
    <w:multiLevelType w:val="hybridMultilevel"/>
    <w:tmpl w:val="541651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526BC6"/>
    <w:multiLevelType w:val="hybridMultilevel"/>
    <w:tmpl w:val="C9CE8ECE"/>
    <w:lvl w:ilvl="0" w:tplc="2602A00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8C85B41"/>
    <w:multiLevelType w:val="hybridMultilevel"/>
    <w:tmpl w:val="7116D900"/>
    <w:lvl w:ilvl="0" w:tplc="7228D9C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14"/>
  </w:num>
  <w:num w:numId="3">
    <w:abstractNumId w:val="3"/>
  </w:num>
  <w:num w:numId="4">
    <w:abstractNumId w:val="11"/>
  </w:num>
  <w:num w:numId="5">
    <w:abstractNumId w:val="8"/>
  </w:num>
  <w:num w:numId="6">
    <w:abstractNumId w:val="9"/>
  </w:num>
  <w:num w:numId="7">
    <w:abstractNumId w:val="2"/>
  </w:num>
  <w:num w:numId="8">
    <w:abstractNumId w:val="7"/>
  </w:num>
  <w:num w:numId="9">
    <w:abstractNumId w:val="6"/>
  </w:num>
  <w:num w:numId="10">
    <w:abstractNumId w:val="0"/>
  </w:num>
  <w:num w:numId="11">
    <w:abstractNumId w:val="13"/>
  </w:num>
  <w:num w:numId="12">
    <w:abstractNumId w:val="5"/>
  </w:num>
  <w:num w:numId="13">
    <w:abstractNumId w:val="4"/>
  </w:num>
  <w:num w:numId="14">
    <w:abstractNumId w:val="10"/>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38"/>
    <w:rsid w:val="000008F2"/>
    <w:rsid w:val="00030629"/>
    <w:rsid w:val="00082BF4"/>
    <w:rsid w:val="000A3FC7"/>
    <w:rsid w:val="000B5B66"/>
    <w:rsid w:val="000C716C"/>
    <w:rsid w:val="000D6218"/>
    <w:rsid w:val="00130519"/>
    <w:rsid w:val="00130AAE"/>
    <w:rsid w:val="00137FF3"/>
    <w:rsid w:val="0015393A"/>
    <w:rsid w:val="00197669"/>
    <w:rsid w:val="001A75E3"/>
    <w:rsid w:val="001B4D12"/>
    <w:rsid w:val="001D6938"/>
    <w:rsid w:val="001E227C"/>
    <w:rsid w:val="00221F44"/>
    <w:rsid w:val="0029357B"/>
    <w:rsid w:val="0029533A"/>
    <w:rsid w:val="002C52F2"/>
    <w:rsid w:val="00302C79"/>
    <w:rsid w:val="00320E0D"/>
    <w:rsid w:val="00376C47"/>
    <w:rsid w:val="003E21C5"/>
    <w:rsid w:val="00412832"/>
    <w:rsid w:val="00427F17"/>
    <w:rsid w:val="00451911"/>
    <w:rsid w:val="0047321B"/>
    <w:rsid w:val="004A07FF"/>
    <w:rsid w:val="004C7EC8"/>
    <w:rsid w:val="00505253"/>
    <w:rsid w:val="00533443"/>
    <w:rsid w:val="00560D37"/>
    <w:rsid w:val="00563E0F"/>
    <w:rsid w:val="00571EBA"/>
    <w:rsid w:val="005743CA"/>
    <w:rsid w:val="005E3B99"/>
    <w:rsid w:val="005F7C01"/>
    <w:rsid w:val="00602D5C"/>
    <w:rsid w:val="00613830"/>
    <w:rsid w:val="00660B40"/>
    <w:rsid w:val="00664C30"/>
    <w:rsid w:val="006A03F7"/>
    <w:rsid w:val="006B1461"/>
    <w:rsid w:val="006E4FF0"/>
    <w:rsid w:val="0070168E"/>
    <w:rsid w:val="00706942"/>
    <w:rsid w:val="0071116C"/>
    <w:rsid w:val="007355B8"/>
    <w:rsid w:val="00753A5E"/>
    <w:rsid w:val="0077446F"/>
    <w:rsid w:val="007A0005"/>
    <w:rsid w:val="007B2C0D"/>
    <w:rsid w:val="007B7939"/>
    <w:rsid w:val="007C7C46"/>
    <w:rsid w:val="007E2A94"/>
    <w:rsid w:val="0082574B"/>
    <w:rsid w:val="0084423C"/>
    <w:rsid w:val="00853408"/>
    <w:rsid w:val="00855A84"/>
    <w:rsid w:val="008A14EE"/>
    <w:rsid w:val="008A44CA"/>
    <w:rsid w:val="008A6F8C"/>
    <w:rsid w:val="008D3F46"/>
    <w:rsid w:val="008E2A20"/>
    <w:rsid w:val="008F0685"/>
    <w:rsid w:val="008F6E3D"/>
    <w:rsid w:val="00901566"/>
    <w:rsid w:val="00916C0F"/>
    <w:rsid w:val="00935531"/>
    <w:rsid w:val="009365D5"/>
    <w:rsid w:val="00945ED0"/>
    <w:rsid w:val="00954E97"/>
    <w:rsid w:val="009935F9"/>
    <w:rsid w:val="00996641"/>
    <w:rsid w:val="009C054A"/>
    <w:rsid w:val="009E1A21"/>
    <w:rsid w:val="00A10504"/>
    <w:rsid w:val="00A51EBB"/>
    <w:rsid w:val="00A52CE3"/>
    <w:rsid w:val="00A950B2"/>
    <w:rsid w:val="00AB1186"/>
    <w:rsid w:val="00AD385D"/>
    <w:rsid w:val="00AF38C6"/>
    <w:rsid w:val="00B34E32"/>
    <w:rsid w:val="00BE5E8C"/>
    <w:rsid w:val="00C339CB"/>
    <w:rsid w:val="00C41139"/>
    <w:rsid w:val="00C51BAC"/>
    <w:rsid w:val="00C87C78"/>
    <w:rsid w:val="00CB492F"/>
    <w:rsid w:val="00CF2F28"/>
    <w:rsid w:val="00D3274B"/>
    <w:rsid w:val="00D405B9"/>
    <w:rsid w:val="00D802DB"/>
    <w:rsid w:val="00DA259B"/>
    <w:rsid w:val="00DA6016"/>
    <w:rsid w:val="00DB66FA"/>
    <w:rsid w:val="00DD6AA6"/>
    <w:rsid w:val="00DE3EF5"/>
    <w:rsid w:val="00DF1DEA"/>
    <w:rsid w:val="00DF7154"/>
    <w:rsid w:val="00E00428"/>
    <w:rsid w:val="00E322BE"/>
    <w:rsid w:val="00E3237E"/>
    <w:rsid w:val="00E74305"/>
    <w:rsid w:val="00F464D1"/>
    <w:rsid w:val="00F468EF"/>
    <w:rsid w:val="00FA679E"/>
    <w:rsid w:val="00FC5182"/>
    <w:rsid w:val="00FD0AF9"/>
    <w:rsid w:val="00FD275E"/>
    <w:rsid w:val="00FE06E3"/>
    <w:rsid w:val="00FE2F6A"/>
    <w:rsid w:val="00FE754B"/>
    <w:rsid w:val="014DD622"/>
    <w:rsid w:val="05816E63"/>
    <w:rsid w:val="0636A569"/>
    <w:rsid w:val="0C97148E"/>
    <w:rsid w:val="0CD90B8D"/>
    <w:rsid w:val="0CDE7DEB"/>
    <w:rsid w:val="0E5BB391"/>
    <w:rsid w:val="0FA1DB75"/>
    <w:rsid w:val="113DABD6"/>
    <w:rsid w:val="163314F1"/>
    <w:rsid w:val="1666C576"/>
    <w:rsid w:val="19B78E95"/>
    <w:rsid w:val="1B535EF6"/>
    <w:rsid w:val="1E2E369A"/>
    <w:rsid w:val="200DA7BC"/>
    <w:rsid w:val="20342FFD"/>
    <w:rsid w:val="2097ABC5"/>
    <w:rsid w:val="2659B4DC"/>
    <w:rsid w:val="2818B9A1"/>
    <w:rsid w:val="2B056F27"/>
    <w:rsid w:val="2BD54C7C"/>
    <w:rsid w:val="2F6F489E"/>
    <w:rsid w:val="31D2F0BA"/>
    <w:rsid w:val="336359CE"/>
    <w:rsid w:val="343A2B26"/>
    <w:rsid w:val="3B5ECF0B"/>
    <w:rsid w:val="3BB26588"/>
    <w:rsid w:val="3C7B88D9"/>
    <w:rsid w:val="3CB4524F"/>
    <w:rsid w:val="3F4CF686"/>
    <w:rsid w:val="40F0D719"/>
    <w:rsid w:val="41CFEC27"/>
    <w:rsid w:val="42849748"/>
    <w:rsid w:val="44CA62BD"/>
    <w:rsid w:val="45C4483C"/>
    <w:rsid w:val="471CE816"/>
    <w:rsid w:val="4E0661C1"/>
    <w:rsid w:val="4EEEBD67"/>
    <w:rsid w:val="4F08179A"/>
    <w:rsid w:val="50522D16"/>
    <w:rsid w:val="505EED75"/>
    <w:rsid w:val="53DB88BD"/>
    <w:rsid w:val="55637149"/>
    <w:rsid w:val="55ECE3FC"/>
    <w:rsid w:val="56136C3D"/>
    <w:rsid w:val="587C7750"/>
    <w:rsid w:val="5AC0551F"/>
    <w:rsid w:val="610C623F"/>
    <w:rsid w:val="62235996"/>
    <w:rsid w:val="62A832A0"/>
    <w:rsid w:val="62CB6704"/>
    <w:rsid w:val="650E2176"/>
    <w:rsid w:val="65E4FE61"/>
    <w:rsid w:val="6668177E"/>
    <w:rsid w:val="6DBBBCB6"/>
    <w:rsid w:val="6E59CF30"/>
    <w:rsid w:val="6FC3C00C"/>
    <w:rsid w:val="6FDC7734"/>
    <w:rsid w:val="70966D1C"/>
    <w:rsid w:val="70A59A85"/>
    <w:rsid w:val="70AB0CE3"/>
    <w:rsid w:val="714DA7F3"/>
    <w:rsid w:val="7215CA93"/>
    <w:rsid w:val="73B9266F"/>
    <w:rsid w:val="75F6103B"/>
    <w:rsid w:val="7609C1B9"/>
    <w:rsid w:val="76117C6E"/>
    <w:rsid w:val="7D23CF9B"/>
    <w:rsid w:val="7F83C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9AE188"/>
  <w15:chartTrackingRefBased/>
  <w15:docId w15:val="{D839F9ED-D34F-49E7-B50A-A4404999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5E"/>
  </w:style>
  <w:style w:type="paragraph" w:styleId="Titre1">
    <w:name w:val="heading 1"/>
    <w:basedOn w:val="Normal"/>
    <w:link w:val="Titre1Car"/>
    <w:uiPriority w:val="1"/>
    <w:qFormat/>
    <w:rsid w:val="73B9266F"/>
    <w:pPr>
      <w:widowControl w:val="0"/>
      <w:spacing w:before="6" w:after="0"/>
      <w:ind w:left="1391"/>
      <w:outlineLvl w:val="0"/>
    </w:pPr>
    <w:rPr>
      <w:rFonts w:ascii="Calibri" w:eastAsia="Calibri" w:hAnsi="Calibri" w:cs="Calibri"/>
      <w:b/>
      <w:bCs/>
      <w:sz w:val="40"/>
      <w:szCs w:val="40"/>
    </w:rPr>
  </w:style>
  <w:style w:type="paragraph" w:styleId="Titre2">
    <w:name w:val="heading 2"/>
    <w:basedOn w:val="Normal"/>
    <w:link w:val="Titre2Car"/>
    <w:uiPriority w:val="1"/>
    <w:qFormat/>
    <w:rsid w:val="73B9266F"/>
    <w:pPr>
      <w:widowControl w:val="0"/>
      <w:spacing w:before="1" w:after="0"/>
      <w:ind w:left="240" w:right="576"/>
      <w:jc w:val="center"/>
      <w:outlineLvl w:val="1"/>
    </w:pPr>
    <w:rPr>
      <w:rFonts w:ascii="Calibri" w:eastAsia="Calibri" w:hAnsi="Calibri" w:cs="Calibri"/>
      <w:b/>
      <w:bCs/>
      <w:sz w:val="36"/>
      <w:szCs w:val="36"/>
    </w:rPr>
  </w:style>
  <w:style w:type="paragraph" w:styleId="Titre3">
    <w:name w:val="heading 3"/>
    <w:basedOn w:val="Normal"/>
    <w:link w:val="Titre3Car"/>
    <w:uiPriority w:val="1"/>
    <w:qFormat/>
    <w:rsid w:val="73B9266F"/>
    <w:pPr>
      <w:widowControl w:val="0"/>
      <w:spacing w:after="0"/>
      <w:ind w:left="950" w:hanging="361"/>
      <w:outlineLvl w:val="2"/>
    </w:pPr>
    <w:rPr>
      <w:rFonts w:ascii="Calibri" w:eastAsia="Calibri" w:hAnsi="Calibri" w:cs="Calibri"/>
      <w:b/>
      <w:bCs/>
      <w:i/>
      <w:iCs/>
      <w:sz w:val="32"/>
      <w:szCs w:val="32"/>
    </w:rPr>
  </w:style>
  <w:style w:type="paragraph" w:styleId="Titre4">
    <w:name w:val="heading 4"/>
    <w:basedOn w:val="Normal"/>
    <w:link w:val="Titre4Car"/>
    <w:uiPriority w:val="1"/>
    <w:qFormat/>
    <w:rsid w:val="73B9266F"/>
    <w:pPr>
      <w:widowControl w:val="0"/>
      <w:spacing w:after="0"/>
      <w:ind w:left="240"/>
      <w:outlineLvl w:val="3"/>
    </w:pPr>
    <w:rPr>
      <w:rFonts w:ascii="Calibri" w:eastAsia="Calibri" w:hAnsi="Calibri" w:cs="Calibri"/>
      <w:b/>
      <w:bCs/>
      <w:sz w:val="28"/>
      <w:szCs w:val="28"/>
      <w:u w:val="single"/>
    </w:rPr>
  </w:style>
  <w:style w:type="paragraph" w:styleId="Titre5">
    <w:name w:val="heading 5"/>
    <w:basedOn w:val="Normal"/>
    <w:next w:val="Normal"/>
    <w:link w:val="Titre5Car"/>
    <w:uiPriority w:val="1"/>
    <w:unhideWhenUsed/>
    <w:qFormat/>
    <w:rsid w:val="73B9266F"/>
    <w:pPr>
      <w:keepNext/>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1"/>
    <w:unhideWhenUsed/>
    <w:qFormat/>
    <w:rsid w:val="73B9266F"/>
    <w:pPr>
      <w:keepNext/>
      <w:spacing w:before="40" w:after="0"/>
      <w:outlineLvl w:val="5"/>
    </w:pPr>
    <w:rPr>
      <w:rFonts w:asciiTheme="majorHAnsi" w:eastAsiaTheme="majorEastAsia" w:hAnsiTheme="majorHAnsi" w:cstheme="majorBidi"/>
      <w:color w:val="1F4D78"/>
    </w:rPr>
  </w:style>
  <w:style w:type="paragraph" w:styleId="Titre7">
    <w:name w:val="heading 7"/>
    <w:basedOn w:val="Normal"/>
    <w:next w:val="Normal"/>
    <w:link w:val="Titre7Car"/>
    <w:uiPriority w:val="9"/>
    <w:unhideWhenUsed/>
    <w:qFormat/>
    <w:rsid w:val="73B9266F"/>
    <w:pPr>
      <w:keepNext/>
      <w:spacing w:before="40" w:after="0"/>
      <w:outlineLvl w:val="6"/>
    </w:pPr>
    <w:rPr>
      <w:rFonts w:asciiTheme="majorHAnsi" w:eastAsiaTheme="majorEastAsia" w:hAnsiTheme="majorHAnsi" w:cstheme="majorBidi"/>
      <w:i/>
      <w:iCs/>
      <w:color w:val="1F4D78"/>
    </w:rPr>
  </w:style>
  <w:style w:type="paragraph" w:styleId="Titre8">
    <w:name w:val="heading 8"/>
    <w:basedOn w:val="Normal"/>
    <w:next w:val="Normal"/>
    <w:link w:val="Titre8Car"/>
    <w:uiPriority w:val="9"/>
    <w:unhideWhenUsed/>
    <w:qFormat/>
    <w:rsid w:val="73B9266F"/>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73B9266F"/>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73B9266F"/>
    <w:pPr>
      <w:ind w:left="720"/>
      <w:contextualSpacing/>
    </w:pPr>
  </w:style>
  <w:style w:type="paragraph" w:styleId="NormalWeb">
    <w:name w:val="Normal (Web)"/>
    <w:basedOn w:val="Normal"/>
    <w:uiPriority w:val="99"/>
    <w:unhideWhenUsed/>
    <w:rsid w:val="73B9266F"/>
    <w:pPr>
      <w:spacing w:beforeAutospacing="1"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E3EF5"/>
    <w:rPr>
      <w:b/>
      <w:bCs/>
    </w:rPr>
  </w:style>
  <w:style w:type="character" w:styleId="Lienhypertexte">
    <w:name w:val="Hyperlink"/>
    <w:basedOn w:val="Policepardfaut"/>
    <w:uiPriority w:val="99"/>
    <w:unhideWhenUsed/>
    <w:rsid w:val="00DE3EF5"/>
    <w:rPr>
      <w:color w:val="0000FF"/>
      <w:u w:val="single"/>
    </w:rPr>
  </w:style>
  <w:style w:type="character" w:styleId="Lienhypertextesuivivisit">
    <w:name w:val="FollowedHyperlink"/>
    <w:basedOn w:val="Policepardfaut"/>
    <w:uiPriority w:val="99"/>
    <w:semiHidden/>
    <w:unhideWhenUsed/>
    <w:rsid w:val="00DE3EF5"/>
    <w:rPr>
      <w:color w:val="954F72" w:themeColor="followedHyperlink"/>
      <w:u w:val="single"/>
    </w:rPr>
  </w:style>
  <w:style w:type="paragraph" w:styleId="En-tte">
    <w:name w:val="header"/>
    <w:basedOn w:val="Normal"/>
    <w:link w:val="En-tteCar"/>
    <w:uiPriority w:val="99"/>
    <w:unhideWhenUsed/>
    <w:rsid w:val="73B9266F"/>
    <w:pPr>
      <w:tabs>
        <w:tab w:val="center" w:pos="4536"/>
        <w:tab w:val="right" w:pos="9072"/>
      </w:tabs>
      <w:spacing w:after="0"/>
    </w:pPr>
  </w:style>
  <w:style w:type="character" w:customStyle="1" w:styleId="En-tteCar">
    <w:name w:val="En-tête Car"/>
    <w:basedOn w:val="Policepardfaut"/>
    <w:link w:val="En-tte"/>
    <w:uiPriority w:val="99"/>
    <w:rsid w:val="73B9266F"/>
    <w:rPr>
      <w:noProof w:val="0"/>
      <w:lang w:val="fr-FR"/>
    </w:rPr>
  </w:style>
  <w:style w:type="paragraph" w:styleId="Pieddepage">
    <w:name w:val="footer"/>
    <w:basedOn w:val="Normal"/>
    <w:link w:val="PieddepageCar"/>
    <w:uiPriority w:val="99"/>
    <w:unhideWhenUsed/>
    <w:rsid w:val="73B9266F"/>
    <w:pPr>
      <w:tabs>
        <w:tab w:val="center" w:pos="4536"/>
        <w:tab w:val="right" w:pos="9072"/>
      </w:tabs>
      <w:spacing w:after="0"/>
    </w:pPr>
  </w:style>
  <w:style w:type="character" w:customStyle="1" w:styleId="PieddepageCar">
    <w:name w:val="Pied de page Car"/>
    <w:basedOn w:val="Policepardfaut"/>
    <w:link w:val="Pieddepage"/>
    <w:uiPriority w:val="99"/>
    <w:rsid w:val="73B9266F"/>
    <w:rPr>
      <w:noProof w:val="0"/>
      <w:lang w:val="fr-FR"/>
    </w:rPr>
  </w:style>
  <w:style w:type="paragraph" w:styleId="Notedefin">
    <w:name w:val="endnote text"/>
    <w:basedOn w:val="Normal"/>
    <w:link w:val="NotedefinCar"/>
    <w:uiPriority w:val="99"/>
    <w:semiHidden/>
    <w:unhideWhenUsed/>
    <w:rsid w:val="73B9266F"/>
    <w:pPr>
      <w:spacing w:after="0"/>
    </w:pPr>
    <w:rPr>
      <w:sz w:val="20"/>
      <w:szCs w:val="20"/>
    </w:rPr>
  </w:style>
  <w:style w:type="character" w:customStyle="1" w:styleId="NotedefinCar">
    <w:name w:val="Note de fin Car"/>
    <w:basedOn w:val="Policepardfaut"/>
    <w:link w:val="Notedefin"/>
    <w:uiPriority w:val="99"/>
    <w:semiHidden/>
    <w:rsid w:val="73B9266F"/>
    <w:rPr>
      <w:noProof w:val="0"/>
      <w:sz w:val="20"/>
      <w:szCs w:val="20"/>
      <w:lang w:val="fr-FR"/>
    </w:rPr>
  </w:style>
  <w:style w:type="character" w:styleId="Appeldenotedefin">
    <w:name w:val="endnote reference"/>
    <w:basedOn w:val="Policepardfaut"/>
    <w:uiPriority w:val="99"/>
    <w:semiHidden/>
    <w:unhideWhenUsed/>
    <w:rsid w:val="007B2C0D"/>
    <w:rPr>
      <w:vertAlign w:val="superscript"/>
    </w:rPr>
  </w:style>
  <w:style w:type="paragraph" w:styleId="Notedebasdepage">
    <w:name w:val="footnote text"/>
    <w:basedOn w:val="Normal"/>
    <w:link w:val="NotedebasdepageCar"/>
    <w:uiPriority w:val="99"/>
    <w:unhideWhenUsed/>
    <w:rsid w:val="73B9266F"/>
    <w:pPr>
      <w:spacing w:after="0"/>
    </w:pPr>
    <w:rPr>
      <w:sz w:val="20"/>
      <w:szCs w:val="20"/>
    </w:rPr>
  </w:style>
  <w:style w:type="character" w:customStyle="1" w:styleId="NotedebasdepageCar">
    <w:name w:val="Note de bas de page Car"/>
    <w:basedOn w:val="Policepardfaut"/>
    <w:link w:val="Notedebasdepage"/>
    <w:uiPriority w:val="99"/>
    <w:rsid w:val="73B9266F"/>
    <w:rPr>
      <w:noProof w:val="0"/>
      <w:sz w:val="20"/>
      <w:szCs w:val="20"/>
      <w:lang w:val="fr-FR"/>
    </w:rPr>
  </w:style>
  <w:style w:type="character" w:styleId="Appelnotedebasdep">
    <w:name w:val="footnote reference"/>
    <w:basedOn w:val="Policepardfaut"/>
    <w:uiPriority w:val="99"/>
    <w:semiHidden/>
    <w:unhideWhenUsed/>
    <w:rsid w:val="007B2C0D"/>
    <w:rPr>
      <w:vertAlign w:val="superscript"/>
    </w:rPr>
  </w:style>
  <w:style w:type="character" w:customStyle="1" w:styleId="Titre2Car">
    <w:name w:val="Titre 2 Car"/>
    <w:basedOn w:val="Policepardfaut"/>
    <w:link w:val="Titre2"/>
    <w:uiPriority w:val="1"/>
    <w:rsid w:val="73B9266F"/>
    <w:rPr>
      <w:rFonts w:ascii="Calibri" w:eastAsia="Calibri" w:hAnsi="Calibri" w:cs="Calibri"/>
      <w:b/>
      <w:bCs/>
      <w:noProof w:val="0"/>
      <w:sz w:val="36"/>
      <w:szCs w:val="36"/>
      <w:lang w:val="fr-FR"/>
    </w:rPr>
  </w:style>
  <w:style w:type="character" w:customStyle="1" w:styleId="Titre4Car">
    <w:name w:val="Titre 4 Car"/>
    <w:basedOn w:val="Policepardfaut"/>
    <w:link w:val="Titre4"/>
    <w:uiPriority w:val="1"/>
    <w:rsid w:val="73B9266F"/>
    <w:rPr>
      <w:rFonts w:ascii="Calibri" w:eastAsia="Calibri" w:hAnsi="Calibri" w:cs="Calibri"/>
      <w:b/>
      <w:bCs/>
      <w:noProof w:val="0"/>
      <w:sz w:val="28"/>
      <w:szCs w:val="28"/>
      <w:u w:val="single"/>
      <w:lang w:val="fr-FR"/>
    </w:rPr>
  </w:style>
  <w:style w:type="table" w:customStyle="1" w:styleId="NormalTable0">
    <w:name w:val="Normal Table0"/>
    <w:uiPriority w:val="2"/>
    <w:semiHidden/>
    <w:unhideWhenUsed/>
    <w:qFormat/>
    <w:rsid w:val="00D802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73B9266F"/>
    <w:pPr>
      <w:widowControl w:val="0"/>
      <w:spacing w:after="0"/>
    </w:pPr>
    <w:rPr>
      <w:rFonts w:ascii="Calibri" w:eastAsia="Calibri" w:hAnsi="Calibri" w:cs="Calibri"/>
    </w:rPr>
  </w:style>
  <w:style w:type="character" w:customStyle="1" w:styleId="CorpsdetexteCar">
    <w:name w:val="Corps de texte Car"/>
    <w:basedOn w:val="Policepardfaut"/>
    <w:link w:val="Corpsdetexte"/>
    <w:uiPriority w:val="1"/>
    <w:rsid w:val="73B9266F"/>
    <w:rPr>
      <w:rFonts w:ascii="Calibri" w:eastAsia="Calibri" w:hAnsi="Calibri" w:cs="Calibri"/>
      <w:noProof w:val="0"/>
      <w:lang w:val="fr-FR"/>
    </w:rPr>
  </w:style>
  <w:style w:type="paragraph" w:customStyle="1" w:styleId="TableParagraph">
    <w:name w:val="Table Paragraph"/>
    <w:basedOn w:val="Normal"/>
    <w:uiPriority w:val="1"/>
    <w:qFormat/>
    <w:rsid w:val="73B9266F"/>
    <w:pPr>
      <w:widowControl w:val="0"/>
      <w:spacing w:after="0"/>
    </w:pPr>
    <w:rPr>
      <w:rFonts w:ascii="Calibri" w:eastAsia="Calibri" w:hAnsi="Calibri" w:cs="Calibri"/>
    </w:rPr>
  </w:style>
  <w:style w:type="character" w:customStyle="1" w:styleId="Titre5Car">
    <w:name w:val="Titre 5 Car"/>
    <w:basedOn w:val="Policepardfaut"/>
    <w:link w:val="Titre5"/>
    <w:uiPriority w:val="1"/>
    <w:rsid w:val="73B9266F"/>
    <w:rPr>
      <w:rFonts w:asciiTheme="majorHAnsi" w:eastAsiaTheme="majorEastAsia" w:hAnsiTheme="majorHAnsi" w:cstheme="majorBidi"/>
      <w:noProof w:val="0"/>
      <w:color w:val="2E74B5" w:themeColor="accent1" w:themeShade="BF"/>
      <w:lang w:val="fr-FR"/>
    </w:rPr>
  </w:style>
  <w:style w:type="character" w:customStyle="1" w:styleId="Titre6Car">
    <w:name w:val="Titre 6 Car"/>
    <w:basedOn w:val="Policepardfaut"/>
    <w:link w:val="Titre6"/>
    <w:uiPriority w:val="1"/>
    <w:rsid w:val="73B9266F"/>
    <w:rPr>
      <w:rFonts w:asciiTheme="majorHAnsi" w:eastAsiaTheme="majorEastAsia" w:hAnsiTheme="majorHAnsi" w:cstheme="majorBidi"/>
      <w:noProof w:val="0"/>
      <w:color w:val="1F4D78"/>
      <w:lang w:val="fr-FR"/>
    </w:rPr>
  </w:style>
  <w:style w:type="character" w:customStyle="1" w:styleId="Titre1Car">
    <w:name w:val="Titre 1 Car"/>
    <w:basedOn w:val="Policepardfaut"/>
    <w:link w:val="Titre1"/>
    <w:uiPriority w:val="1"/>
    <w:rsid w:val="73B9266F"/>
    <w:rPr>
      <w:rFonts w:ascii="Calibri" w:eastAsia="Calibri" w:hAnsi="Calibri" w:cs="Calibri"/>
      <w:b/>
      <w:bCs/>
      <w:noProof w:val="0"/>
      <w:sz w:val="40"/>
      <w:szCs w:val="40"/>
      <w:lang w:val="fr-FR"/>
    </w:rPr>
  </w:style>
  <w:style w:type="character" w:customStyle="1" w:styleId="Titre3Car">
    <w:name w:val="Titre 3 Car"/>
    <w:basedOn w:val="Policepardfaut"/>
    <w:link w:val="Titre3"/>
    <w:uiPriority w:val="1"/>
    <w:rsid w:val="73B9266F"/>
    <w:rPr>
      <w:rFonts w:ascii="Calibri" w:eastAsia="Calibri" w:hAnsi="Calibri" w:cs="Calibri"/>
      <w:b/>
      <w:bCs/>
      <w:i/>
      <w:iCs/>
      <w:noProof w:val="0"/>
      <w:sz w:val="32"/>
      <w:szCs w:val="32"/>
      <w:lang w:val="fr-FR"/>
    </w:rPr>
  </w:style>
  <w:style w:type="paragraph" w:styleId="Titre">
    <w:name w:val="Title"/>
    <w:basedOn w:val="Normal"/>
    <w:next w:val="Normal"/>
    <w:link w:val="TitreCar"/>
    <w:uiPriority w:val="10"/>
    <w:qFormat/>
    <w:rsid w:val="73B9266F"/>
    <w:pPr>
      <w:spacing w:after="0"/>
      <w:contextualSpacing/>
    </w:pPr>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73B9266F"/>
    <w:rPr>
      <w:rFonts w:eastAsiaTheme="minorEastAsia"/>
      <w:color w:val="5A5A5A"/>
    </w:rPr>
  </w:style>
  <w:style w:type="paragraph" w:styleId="Citation">
    <w:name w:val="Quote"/>
    <w:basedOn w:val="Normal"/>
    <w:next w:val="Normal"/>
    <w:link w:val="CitationCar"/>
    <w:uiPriority w:val="29"/>
    <w:qFormat/>
    <w:rsid w:val="73B9266F"/>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uiPriority w:val="30"/>
    <w:qFormat/>
    <w:rsid w:val="73B9266F"/>
    <w:pPr>
      <w:spacing w:before="360" w:after="360"/>
      <w:ind w:left="864" w:right="864"/>
      <w:jc w:val="center"/>
    </w:pPr>
    <w:rPr>
      <w:i/>
      <w:iCs/>
      <w:color w:val="5B9BD5" w:themeColor="accent1"/>
    </w:rPr>
  </w:style>
  <w:style w:type="character" w:customStyle="1" w:styleId="Titre7Car">
    <w:name w:val="Titre 7 Car"/>
    <w:basedOn w:val="Policepardfaut"/>
    <w:link w:val="Titre7"/>
    <w:uiPriority w:val="9"/>
    <w:rsid w:val="73B9266F"/>
    <w:rPr>
      <w:rFonts w:asciiTheme="majorHAnsi" w:eastAsiaTheme="majorEastAsia" w:hAnsiTheme="majorHAnsi" w:cstheme="majorBidi"/>
      <w:i/>
      <w:iCs/>
      <w:noProof w:val="0"/>
      <w:color w:val="1F4D78"/>
      <w:lang w:val="fr-FR"/>
    </w:rPr>
  </w:style>
  <w:style w:type="character" w:customStyle="1" w:styleId="Titre8Car">
    <w:name w:val="Titre 8 Car"/>
    <w:basedOn w:val="Policepardfaut"/>
    <w:link w:val="Titre8"/>
    <w:uiPriority w:val="9"/>
    <w:rsid w:val="73B9266F"/>
    <w:rPr>
      <w:rFonts w:asciiTheme="majorHAnsi" w:eastAsiaTheme="majorEastAsia" w:hAnsiTheme="majorHAnsi" w:cstheme="majorBidi"/>
      <w:noProof w:val="0"/>
      <w:color w:val="272727"/>
      <w:sz w:val="21"/>
      <w:szCs w:val="21"/>
      <w:lang w:val="fr-FR"/>
    </w:rPr>
  </w:style>
  <w:style w:type="character" w:customStyle="1" w:styleId="Titre9Car">
    <w:name w:val="Titre 9 Car"/>
    <w:basedOn w:val="Policepardfaut"/>
    <w:link w:val="Titre9"/>
    <w:uiPriority w:val="9"/>
    <w:rsid w:val="73B9266F"/>
    <w:rPr>
      <w:rFonts w:asciiTheme="majorHAnsi" w:eastAsiaTheme="majorEastAsia" w:hAnsiTheme="majorHAnsi" w:cstheme="majorBidi"/>
      <w:i/>
      <w:iCs/>
      <w:noProof w:val="0"/>
      <w:color w:val="272727"/>
      <w:sz w:val="21"/>
      <w:szCs w:val="21"/>
      <w:lang w:val="fr-FR"/>
    </w:rPr>
  </w:style>
  <w:style w:type="character" w:customStyle="1" w:styleId="TitreCar">
    <w:name w:val="Titre Car"/>
    <w:basedOn w:val="Policepardfaut"/>
    <w:link w:val="Titre"/>
    <w:uiPriority w:val="10"/>
    <w:rsid w:val="73B9266F"/>
    <w:rPr>
      <w:rFonts w:asciiTheme="majorHAnsi" w:eastAsiaTheme="majorEastAsia" w:hAnsiTheme="majorHAnsi" w:cstheme="majorBidi"/>
      <w:noProof w:val="0"/>
      <w:sz w:val="56"/>
      <w:szCs w:val="56"/>
      <w:lang w:val="fr-FR"/>
    </w:rPr>
  </w:style>
  <w:style w:type="character" w:customStyle="1" w:styleId="Sous-titreCar">
    <w:name w:val="Sous-titre Car"/>
    <w:basedOn w:val="Policepardfaut"/>
    <w:link w:val="Sous-titre"/>
    <w:uiPriority w:val="11"/>
    <w:rsid w:val="73B9266F"/>
    <w:rPr>
      <w:rFonts w:asciiTheme="minorHAnsi" w:eastAsiaTheme="minorEastAsia" w:hAnsiTheme="minorHAnsi" w:cstheme="minorBidi"/>
      <w:noProof w:val="0"/>
      <w:color w:val="5A5A5A"/>
      <w:lang w:val="fr-FR"/>
    </w:rPr>
  </w:style>
  <w:style w:type="character" w:customStyle="1" w:styleId="CitationCar">
    <w:name w:val="Citation Car"/>
    <w:basedOn w:val="Policepardfaut"/>
    <w:link w:val="Citation"/>
    <w:uiPriority w:val="29"/>
    <w:rsid w:val="73B9266F"/>
    <w:rPr>
      <w:i/>
      <w:iCs/>
      <w:noProof w:val="0"/>
      <w:color w:val="404040" w:themeColor="text1" w:themeTint="BF"/>
      <w:lang w:val="fr-FR"/>
    </w:rPr>
  </w:style>
  <w:style w:type="character" w:customStyle="1" w:styleId="CitationintenseCar">
    <w:name w:val="Citation intense Car"/>
    <w:basedOn w:val="Policepardfaut"/>
    <w:link w:val="Citationintense"/>
    <w:uiPriority w:val="30"/>
    <w:rsid w:val="73B9266F"/>
    <w:rPr>
      <w:i/>
      <w:iCs/>
      <w:noProof w:val="0"/>
      <w:color w:val="5B9BD5" w:themeColor="accent1"/>
      <w:lang w:val="fr-FR"/>
    </w:rPr>
  </w:style>
  <w:style w:type="paragraph" w:styleId="TM1">
    <w:name w:val="toc 1"/>
    <w:basedOn w:val="Normal"/>
    <w:next w:val="Normal"/>
    <w:uiPriority w:val="39"/>
    <w:unhideWhenUsed/>
    <w:rsid w:val="73B9266F"/>
    <w:pPr>
      <w:spacing w:after="100"/>
    </w:pPr>
  </w:style>
  <w:style w:type="paragraph" w:styleId="TM2">
    <w:name w:val="toc 2"/>
    <w:basedOn w:val="Normal"/>
    <w:next w:val="Normal"/>
    <w:uiPriority w:val="39"/>
    <w:unhideWhenUsed/>
    <w:rsid w:val="73B9266F"/>
    <w:pPr>
      <w:spacing w:after="100"/>
      <w:ind w:left="220"/>
    </w:pPr>
  </w:style>
  <w:style w:type="paragraph" w:styleId="TM3">
    <w:name w:val="toc 3"/>
    <w:basedOn w:val="Normal"/>
    <w:next w:val="Normal"/>
    <w:uiPriority w:val="39"/>
    <w:unhideWhenUsed/>
    <w:rsid w:val="73B9266F"/>
    <w:pPr>
      <w:spacing w:after="100"/>
      <w:ind w:left="440"/>
    </w:pPr>
  </w:style>
  <w:style w:type="paragraph" w:styleId="TM4">
    <w:name w:val="toc 4"/>
    <w:basedOn w:val="Normal"/>
    <w:next w:val="Normal"/>
    <w:uiPriority w:val="39"/>
    <w:unhideWhenUsed/>
    <w:rsid w:val="73B9266F"/>
    <w:pPr>
      <w:spacing w:after="100"/>
      <w:ind w:left="660"/>
    </w:pPr>
  </w:style>
  <w:style w:type="paragraph" w:styleId="TM5">
    <w:name w:val="toc 5"/>
    <w:basedOn w:val="Normal"/>
    <w:next w:val="Normal"/>
    <w:uiPriority w:val="39"/>
    <w:unhideWhenUsed/>
    <w:rsid w:val="73B9266F"/>
    <w:pPr>
      <w:spacing w:after="100"/>
      <w:ind w:left="880"/>
    </w:pPr>
  </w:style>
  <w:style w:type="paragraph" w:styleId="TM6">
    <w:name w:val="toc 6"/>
    <w:basedOn w:val="Normal"/>
    <w:next w:val="Normal"/>
    <w:uiPriority w:val="39"/>
    <w:unhideWhenUsed/>
    <w:rsid w:val="73B9266F"/>
    <w:pPr>
      <w:spacing w:after="100"/>
      <w:ind w:left="1100"/>
    </w:pPr>
  </w:style>
  <w:style w:type="paragraph" w:styleId="TM7">
    <w:name w:val="toc 7"/>
    <w:basedOn w:val="Normal"/>
    <w:next w:val="Normal"/>
    <w:uiPriority w:val="39"/>
    <w:unhideWhenUsed/>
    <w:rsid w:val="73B9266F"/>
    <w:pPr>
      <w:spacing w:after="100"/>
      <w:ind w:left="1320"/>
    </w:pPr>
  </w:style>
  <w:style w:type="paragraph" w:styleId="TM8">
    <w:name w:val="toc 8"/>
    <w:basedOn w:val="Normal"/>
    <w:next w:val="Normal"/>
    <w:uiPriority w:val="39"/>
    <w:unhideWhenUsed/>
    <w:rsid w:val="73B9266F"/>
    <w:pPr>
      <w:spacing w:after="100"/>
      <w:ind w:left="1540"/>
    </w:pPr>
  </w:style>
  <w:style w:type="paragraph" w:styleId="TM9">
    <w:name w:val="toc 9"/>
    <w:basedOn w:val="Normal"/>
    <w:next w:val="Normal"/>
    <w:uiPriority w:val="39"/>
    <w:unhideWhenUsed/>
    <w:rsid w:val="73B9266F"/>
    <w:pPr>
      <w:spacing w:after="100"/>
      <w:ind w:left="1760"/>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DB66FA"/>
    <w:rPr>
      <w:color w:val="808080"/>
    </w:rPr>
  </w:style>
  <w:style w:type="paragraph" w:customStyle="1" w:styleId="paragraph">
    <w:name w:val="paragraph"/>
    <w:basedOn w:val="Normal"/>
    <w:rsid w:val="005743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743CA"/>
  </w:style>
  <w:style w:type="character" w:customStyle="1" w:styleId="eop">
    <w:name w:val="eop"/>
    <w:basedOn w:val="Policepardfaut"/>
    <w:rsid w:val="005743CA"/>
  </w:style>
  <w:style w:type="paragraph" w:styleId="Textedebulles">
    <w:name w:val="Balloon Text"/>
    <w:basedOn w:val="Normal"/>
    <w:link w:val="TextedebullesCar"/>
    <w:uiPriority w:val="99"/>
    <w:semiHidden/>
    <w:unhideWhenUsed/>
    <w:rsid w:val="00F468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6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6125">
      <w:bodyDiv w:val="1"/>
      <w:marLeft w:val="0"/>
      <w:marRight w:val="0"/>
      <w:marTop w:val="0"/>
      <w:marBottom w:val="0"/>
      <w:divBdr>
        <w:top w:val="none" w:sz="0" w:space="0" w:color="auto"/>
        <w:left w:val="none" w:sz="0" w:space="0" w:color="auto"/>
        <w:bottom w:val="none" w:sz="0" w:space="0" w:color="auto"/>
        <w:right w:val="none" w:sz="0" w:space="0" w:color="auto"/>
      </w:divBdr>
    </w:div>
    <w:div w:id="277446527">
      <w:bodyDiv w:val="1"/>
      <w:marLeft w:val="0"/>
      <w:marRight w:val="0"/>
      <w:marTop w:val="0"/>
      <w:marBottom w:val="0"/>
      <w:divBdr>
        <w:top w:val="none" w:sz="0" w:space="0" w:color="auto"/>
        <w:left w:val="none" w:sz="0" w:space="0" w:color="auto"/>
        <w:bottom w:val="none" w:sz="0" w:space="0" w:color="auto"/>
        <w:right w:val="none" w:sz="0" w:space="0" w:color="auto"/>
      </w:divBdr>
      <w:divsChild>
        <w:div w:id="1932857145">
          <w:marLeft w:val="0"/>
          <w:marRight w:val="0"/>
          <w:marTop w:val="0"/>
          <w:marBottom w:val="0"/>
          <w:divBdr>
            <w:top w:val="none" w:sz="0" w:space="0" w:color="auto"/>
            <w:left w:val="none" w:sz="0" w:space="0" w:color="auto"/>
            <w:bottom w:val="none" w:sz="0" w:space="0" w:color="auto"/>
            <w:right w:val="none" w:sz="0" w:space="0" w:color="auto"/>
          </w:divBdr>
          <w:divsChild>
            <w:div w:id="928199213">
              <w:marLeft w:val="0"/>
              <w:marRight w:val="0"/>
              <w:marTop w:val="0"/>
              <w:marBottom w:val="120"/>
              <w:divBdr>
                <w:top w:val="none" w:sz="0" w:space="0" w:color="auto"/>
                <w:left w:val="none" w:sz="0" w:space="0" w:color="auto"/>
                <w:bottom w:val="none" w:sz="0" w:space="0" w:color="auto"/>
                <w:right w:val="none" w:sz="0" w:space="0" w:color="auto"/>
              </w:divBdr>
            </w:div>
          </w:divsChild>
        </w:div>
        <w:div w:id="1066563219">
          <w:marLeft w:val="0"/>
          <w:marRight w:val="0"/>
          <w:marTop w:val="0"/>
          <w:marBottom w:val="0"/>
          <w:divBdr>
            <w:top w:val="single" w:sz="6" w:space="11" w:color="DBDBDB"/>
            <w:left w:val="none" w:sz="0" w:space="0" w:color="auto"/>
            <w:bottom w:val="none" w:sz="0" w:space="0" w:color="auto"/>
            <w:right w:val="none" w:sz="0" w:space="0" w:color="auto"/>
          </w:divBdr>
          <w:divsChild>
            <w:div w:id="121046280">
              <w:marLeft w:val="0"/>
              <w:marRight w:val="0"/>
              <w:marTop w:val="0"/>
              <w:marBottom w:val="0"/>
              <w:divBdr>
                <w:top w:val="none" w:sz="0" w:space="0" w:color="auto"/>
                <w:left w:val="none" w:sz="0" w:space="0" w:color="auto"/>
                <w:bottom w:val="none" w:sz="0" w:space="0" w:color="auto"/>
                <w:right w:val="none" w:sz="0" w:space="0" w:color="auto"/>
              </w:divBdr>
            </w:div>
            <w:div w:id="244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C643B48AC094AA9648FF509380BB8" ma:contentTypeVersion="13" ma:contentTypeDescription="Crée un document." ma:contentTypeScope="" ma:versionID="01162c7ec0ea3118f2a30214547f7360">
  <xsd:schema xmlns:xsd="http://www.w3.org/2001/XMLSchema" xmlns:xs="http://www.w3.org/2001/XMLSchema" xmlns:p="http://schemas.microsoft.com/office/2006/metadata/properties" xmlns:ns2="4e713399-51c6-4091-b893-85a64298a784" xmlns:ns3="861df0fa-77ef-44a1-8b9d-bee61fdfc24c" targetNamespace="http://schemas.microsoft.com/office/2006/metadata/properties" ma:root="true" ma:fieldsID="bedcd52067dde3a0971a9392119b0e8c" ns2:_="" ns3:_="">
    <xsd:import namespace="4e713399-51c6-4091-b893-85a64298a784"/>
    <xsd:import namespace="861df0fa-77ef-44a1-8b9d-bee61fdfc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13399-51c6-4091-b893-85a64298a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d923347-dc7b-455c-be78-9d44e97fbc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1df0fa-77ef-44a1-8b9d-bee61fdfc2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d030922-7235-40d7-9f45-3181d0c57753}" ma:internalName="TaxCatchAll" ma:showField="CatchAllData" ma:web="861df0fa-77ef-44a1-8b9d-bee61fdfc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13399-51c6-4091-b893-85a64298a784">
      <Terms xmlns="http://schemas.microsoft.com/office/infopath/2007/PartnerControls"/>
    </lcf76f155ced4ddcb4097134ff3c332f>
    <TaxCatchAll xmlns="861df0fa-77ef-44a1-8b9d-bee61fdfc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A1E243F1-7FDF-4D4E-89B5-50A0E139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13399-51c6-4091-b893-85a64298a784"/>
    <ds:schemaRef ds:uri="861df0fa-77ef-44a1-8b9d-bee61fdfc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A41B4-91EB-4DEA-AA28-DC0FBAE40AFD}">
  <ds:schemaRefs>
    <ds:schemaRef ds:uri="4e713399-51c6-4091-b893-85a64298a784"/>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861df0fa-77ef-44a1-8b9d-bee61fdfc24c"/>
    <ds:schemaRef ds:uri="http://www.w3.org/XML/1998/namespace"/>
    <ds:schemaRef ds:uri="http://purl.org/dc/elements/1.1/"/>
  </ds:schemaRefs>
</ds:datastoreItem>
</file>

<file path=customXml/itemProps3.xml><?xml version="1.0" encoding="utf-8"?>
<ds:datastoreItem xmlns:ds="http://schemas.openxmlformats.org/officeDocument/2006/customXml" ds:itemID="{1D88ECD5-2266-46BA-AD84-E341A261D03C}">
  <ds:schemaRefs>
    <ds:schemaRef ds:uri="http://schemas.microsoft.com/sharepoint/v3/contenttype/forms"/>
  </ds:schemaRefs>
</ds:datastoreItem>
</file>

<file path=customXml/itemProps4.xml><?xml version="1.0" encoding="utf-8"?>
<ds:datastoreItem xmlns:ds="http://schemas.openxmlformats.org/officeDocument/2006/customXml" ds:itemID="{81F2E60D-A03B-4157-859C-1F5A6DF8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2601</Words>
  <Characters>14309</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DPT17</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BOURACHOT</dc:creator>
  <cp:keywords/>
  <dc:description/>
  <cp:lastModifiedBy>lverglas</cp:lastModifiedBy>
  <cp:revision>2</cp:revision>
  <cp:lastPrinted>2022-08-31T09:44:00Z</cp:lastPrinted>
  <dcterms:created xsi:type="dcterms:W3CDTF">2023-01-31T11:09:00Z</dcterms:created>
  <dcterms:modified xsi:type="dcterms:W3CDTF">2023-01-31T11:09:00Z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0x010100C7FC643B48AC094AA9648FF509380BB8</vt:lpwstr>
  </property>
  <property fmtid="{D5CDD505-2E9C-101B-9397-08002B2CF9AE}" pid="3" name="MediaServiceImageTags">
    <vt:lpwstr/>
  </property>
</Properties>
</file>