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468FE1A9" w:rsidR="009D313C" w:rsidRDefault="00D46C86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ANNEXE </w:t>
      </w:r>
      <w:r w:rsidR="007509F9">
        <w:rPr>
          <w:rFonts w:ascii="Arial" w:hAnsi="Arial" w:cs="Arial"/>
          <w:b/>
          <w:bCs/>
          <w:caps/>
          <w:sz w:val="28"/>
          <w:szCs w:val="28"/>
        </w:rPr>
        <w:t>4</w:t>
      </w:r>
    </w:p>
    <w:p w14:paraId="05769A63" w14:textId="77777777" w:rsidR="00502F3F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5B518229" w14:textId="77777777" w:rsidR="0009743C" w:rsidRPr="004169FC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60FB452C" w14:textId="787D939C" w:rsidR="00D53632" w:rsidRDefault="0091310A" w:rsidP="008A75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 w:rsidR="00D53632" w:rsidRPr="008A75D1">
        <w:rPr>
          <w:rFonts w:ascii="Arial" w:hAnsi="Arial" w:cs="Arial"/>
          <w:sz w:val="20"/>
          <w:szCs w:val="20"/>
          <w:u w:val="single"/>
        </w:rPr>
        <w:t>à</w:t>
      </w:r>
      <w:proofErr w:type="gramEnd"/>
      <w:r w:rsidR="00D53632" w:rsidRPr="008A75D1">
        <w:rPr>
          <w:rFonts w:ascii="Arial" w:hAnsi="Arial" w:cs="Arial"/>
          <w:sz w:val="20"/>
          <w:szCs w:val="20"/>
          <w:u w:val="single"/>
        </w:rPr>
        <w:t xml:space="preserve"> l’exception de l’accès</w:t>
      </w:r>
      <w:r w:rsidR="00F06388" w:rsidRPr="008A75D1">
        <w:rPr>
          <w:rFonts w:ascii="Arial" w:hAnsi="Arial" w:cs="Arial"/>
          <w:sz w:val="20"/>
          <w:szCs w:val="20"/>
          <w:u w:val="single"/>
        </w:rPr>
        <w:t xml:space="preserve"> au grade d’AAE hors classe</w:t>
      </w:r>
      <w:r w:rsidR="003C76D0" w:rsidRPr="008A75D1">
        <w:rPr>
          <w:rFonts w:ascii="Arial" w:hAnsi="Arial" w:cs="Arial"/>
          <w:sz w:val="20"/>
          <w:szCs w:val="20"/>
          <w:u w:val="single"/>
        </w:rPr>
        <w:t>,</w:t>
      </w:r>
      <w:r w:rsidR="00D53632" w:rsidRPr="008A75D1">
        <w:rPr>
          <w:rFonts w:ascii="Arial" w:hAnsi="Arial" w:cs="Arial"/>
          <w:sz w:val="20"/>
          <w:szCs w:val="20"/>
          <w:u w:val="single"/>
        </w:rPr>
        <w:t xml:space="preserve"> à l’échelon spécial du grade d’IGR HC</w:t>
      </w:r>
      <w:r w:rsidR="00D53632">
        <w:rPr>
          <w:rFonts w:ascii="Arial" w:hAnsi="Arial" w:cs="Arial"/>
          <w:sz w:val="20"/>
          <w:szCs w:val="20"/>
        </w:rPr>
        <w:t>)</w:t>
      </w:r>
    </w:p>
    <w:p w14:paraId="68792E1D" w14:textId="3988540D" w:rsidR="00502F3F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3328"/>
      </w:tblGrid>
      <w:tr w:rsidR="00256213" w14:paraId="6CCE2B57" w14:textId="77777777" w:rsidTr="00256213">
        <w:trPr>
          <w:trHeight w:val="454"/>
        </w:trPr>
        <w:tc>
          <w:tcPr>
            <w:tcW w:w="2263" w:type="dxa"/>
            <w:vAlign w:val="center"/>
          </w:tcPr>
          <w:p w14:paraId="79306B2A" w14:textId="0246560A" w:rsidR="00256213" w:rsidRPr="0025621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8" w:type="dxa"/>
            <w:vAlign w:val="center"/>
          </w:tcPr>
          <w:p w14:paraId="27907B12" w14:textId="77777777" w:rsidR="0025621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D3F54" w14:textId="03FAF519" w:rsidR="00256213" w:rsidRDefault="007509F9" w:rsidP="007509F9">
      <w:pPr>
        <w:pStyle w:val="En-tte"/>
        <w:tabs>
          <w:tab w:val="clear" w:pos="4536"/>
          <w:tab w:val="clear" w:pos="9072"/>
          <w:tab w:val="left" w:pos="2625"/>
        </w:tabs>
        <w:ind w:right="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998081" w14:textId="5292E572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 w:rsidRPr="00C20325">
        <w:rPr>
          <w:rFonts w:ascii="Arial" w:hAnsi="Arial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>
        <w:rPr>
          <w:rFonts w:ascii="Arial" w:hAnsi="Arial" w:cs="Arial"/>
          <w:sz w:val="20"/>
          <w:szCs w:val="20"/>
        </w:rPr>
        <w:t>s suiv</w:t>
      </w:r>
      <w:r w:rsidRPr="00C20325">
        <w:rPr>
          <w:rFonts w:ascii="Arial" w:hAnsi="Arial" w:cs="Arial"/>
          <w:sz w:val="20"/>
          <w:szCs w:val="20"/>
        </w:rPr>
        <w:t xml:space="preserve">ants : </w:t>
      </w:r>
    </w:p>
    <w:p w14:paraId="75E38E55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1C00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D09A7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C3D6" w14:textId="0905ACC3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C167F1" w14:textId="5966589E" w:rsidR="0037434A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628874" w14:textId="77777777" w:rsidR="0037434A" w:rsidRPr="00C20325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12EBFF" w14:textId="77777777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DFC534" w14:textId="7722FB63" w:rsidR="0037434A" w:rsidRPr="00C20325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A4756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A79A7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DE325C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3EA673" w14:textId="4BBD5DBE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AC23005" w14:textId="4D19A8ED" w:rsidR="0037434A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725D51" w14:textId="77777777" w:rsidR="0037434A" w:rsidRPr="00C20325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413F3F" w14:textId="77777777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A845800" w14:textId="34F43FD3" w:rsidR="0037434A" w:rsidRPr="00C20325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24CF3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D7A21A" w14:textId="7A72E8BB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55734F6" w14:textId="77777777" w:rsidR="0037434A" w:rsidRPr="00C20325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72AB3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1E5849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AEDAFB" w14:textId="77777777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017806" w14:textId="77777777" w:rsidR="0037434A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2DA80F" w14:textId="77241333" w:rsidR="0037434A" w:rsidRPr="00C20325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8E37C" w14:textId="77777777" w:rsidR="009F76F3" w:rsidRPr="00253DCB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253DCB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13EC07CD" w:rsidR="009F76F3" w:rsidRPr="00253DCB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253DCB">
              <w:rPr>
                <w:rFonts w:ascii="Arial" w:hAnsi="Arial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B64DFB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F76F3" w:rsidRPr="00253DC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C6B803" w14:textId="1D9791EB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C5A1F6" w14:textId="77777777" w:rsidR="0037434A" w:rsidRPr="00253DCB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2D6B19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724D0F" w14:textId="4A0B4195" w:rsidR="009F76F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DFBB16" w14:textId="1E18F92F" w:rsidR="0037434A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1C50C6" w14:textId="3C538775" w:rsidR="0037434A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8070F0" w14:textId="3979946F" w:rsidR="0037434A" w:rsidRDefault="0037434A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6033462" w14:textId="77777777" w:rsidR="009F76F3" w:rsidRPr="00253DCB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207EF9" w14:textId="77777777" w:rsidR="009F76F3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FC62E1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D2245"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AD2245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2F0D4AE" w14:textId="6AE3400B" w:rsidR="00E03BB1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1CD27E" w14:textId="77777777" w:rsidR="0037434A" w:rsidRDefault="0037434A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0A3A61" w14:textId="7732D740" w:rsidR="0037434A" w:rsidRDefault="0037434A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78A689" w14:textId="5399D260" w:rsidR="0037434A" w:rsidRDefault="0037434A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288969" w14:textId="612C677F" w:rsidR="0037434A" w:rsidRDefault="0037434A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F8B519E" w14:textId="1EC71C7A" w:rsidR="0037434A" w:rsidRDefault="0037434A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C1BFD91" w14:textId="77777777" w:rsidR="00E03BB1" w:rsidRPr="00AD2245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D7CD3" w14:textId="77777777" w:rsidR="00E03BB1" w:rsidRDefault="00E03BB1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CB4F9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14:paraId="10B83C0E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6E4986A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554ACE5D" w:rsidR="009F76F3" w:rsidRPr="00C20325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 xml:space="preserve">Signature du </w:t>
            </w:r>
            <w:r w:rsidR="00D53294">
              <w:rPr>
                <w:rFonts w:ascii="Arial" w:hAnsi="Arial" w:cs="Arial"/>
                <w:sz w:val="20"/>
                <w:szCs w:val="20"/>
              </w:rPr>
              <w:t>supérieur hiérarchique</w:t>
            </w:r>
            <w:r w:rsidRPr="00C20325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07151D87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1A6C81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16E00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20325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A5C75F" w14:textId="77777777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BA0B" w14:textId="77777777" w:rsidR="009F76F3" w:rsidRPr="002E09FA" w:rsidRDefault="009F76F3" w:rsidP="00836FC9">
      <w:pPr>
        <w:rPr>
          <w:rFonts w:ascii="Arial" w:hAnsi="Arial" w:cs="Arial"/>
          <w:sz w:val="20"/>
          <w:szCs w:val="20"/>
        </w:rPr>
      </w:pPr>
    </w:p>
    <w:sectPr w:rsidR="009F76F3" w:rsidRPr="002E09FA" w:rsidSect="00600C6F">
      <w:footerReference w:type="default" r:id="rId8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34D8" w14:textId="181F4DDE" w:rsidR="00AF2D4B" w:rsidRPr="00AF2D4B" w:rsidRDefault="00AF2D4B">
    <w:pPr>
      <w:pStyle w:val="Pieddepage"/>
      <w:rPr>
        <w:rFonts w:ascii="Arial" w:hAnsi="Arial" w:cs="Arial"/>
        <w:sz w:val="20"/>
        <w:szCs w:val="20"/>
      </w:rPr>
    </w:pPr>
    <w:r w:rsidRPr="00AF2D4B">
      <w:rPr>
        <w:rFonts w:ascii="Arial" w:hAnsi="Arial" w:cs="Arial"/>
        <w:sz w:val="20"/>
        <w:szCs w:val="20"/>
      </w:rPr>
      <w:t xml:space="preserve">Annexe </w:t>
    </w:r>
    <w:r w:rsidR="007509F9">
      <w:rPr>
        <w:rFonts w:ascii="Arial" w:hAnsi="Arial" w:cs="Arial"/>
        <w:sz w:val="20"/>
        <w:szCs w:val="20"/>
      </w:rPr>
      <w:t>4</w:t>
    </w:r>
    <w:r w:rsidR="00BF41B9" w:rsidRPr="00AF2D4B">
      <w:rPr>
        <w:rFonts w:ascii="Arial" w:hAnsi="Arial" w:cs="Arial"/>
        <w:sz w:val="20"/>
        <w:szCs w:val="20"/>
      </w:rPr>
      <w:t> </w:t>
    </w:r>
    <w:r w:rsidRPr="00AF2D4B">
      <w:rPr>
        <w:rFonts w:ascii="Arial" w:hAnsi="Arial" w:cs="Arial"/>
        <w:sz w:val="20"/>
        <w:szCs w:val="20"/>
      </w:rPr>
      <w:t>: rapport d’aptitude professionnelle</w:t>
    </w:r>
  </w:p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561"/>
    <w:rsid w:val="002E09FA"/>
    <w:rsid w:val="00320274"/>
    <w:rsid w:val="00345233"/>
    <w:rsid w:val="0037434A"/>
    <w:rsid w:val="003C6EC6"/>
    <w:rsid w:val="003C76D0"/>
    <w:rsid w:val="003D7B7C"/>
    <w:rsid w:val="00411B6E"/>
    <w:rsid w:val="004169FC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509F9"/>
    <w:rsid w:val="007C2A1F"/>
    <w:rsid w:val="00830D8D"/>
    <w:rsid w:val="00836FC9"/>
    <w:rsid w:val="008415EC"/>
    <w:rsid w:val="00881354"/>
    <w:rsid w:val="00882BE7"/>
    <w:rsid w:val="008A0670"/>
    <w:rsid w:val="008A75D1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64DFB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294"/>
    <w:rsid w:val="00D53632"/>
    <w:rsid w:val="00D5688A"/>
    <w:rsid w:val="00D8344B"/>
    <w:rsid w:val="00DD2F54"/>
    <w:rsid w:val="00E03BB1"/>
    <w:rsid w:val="00E04B65"/>
    <w:rsid w:val="00E3623C"/>
    <w:rsid w:val="00E50CED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7C2CD-41EF-463A-AA99-4DC7D387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mboxus</cp:lastModifiedBy>
  <cp:revision>13</cp:revision>
  <cp:lastPrinted>2019-11-15T10:49:00Z</cp:lastPrinted>
  <dcterms:created xsi:type="dcterms:W3CDTF">2021-12-27T17:01:00Z</dcterms:created>
  <dcterms:modified xsi:type="dcterms:W3CDTF">2024-03-26T10:46:00Z</dcterms:modified>
</cp:coreProperties>
</file>